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</w:p>
    <w:p>
      <w:pPr>
        <w:spacing w:line="228" w:lineRule="auto"/>
        <w:jc w:val="center"/>
        <w:rPr>
          <w:b/>
          <w:sz w:val="28"/>
          <w:szCs w:val="28"/>
        </w:rPr>
      </w:pPr>
      <w:bookmarkStart w:id="0" w:name="_Hlk36209977"/>
      <w:r>
        <w:rPr>
          <w:b/>
          <w:sz w:val="28"/>
          <w:szCs w:val="28"/>
        </w:rPr>
        <w:t xml:space="preserve">О внесении изменения в постановление </w:t>
      </w:r>
    </w:p>
    <w:p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Правительства Магаданской области </w:t>
      </w:r>
    </w:p>
    <w:p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28 декабря 2019 г. № 941-пп</w:t>
      </w:r>
    </w:p>
    <w:bookmarkEnd w:id="0"/>
    <w:p>
      <w:pPr>
        <w:spacing w:line="384" w:lineRule="auto"/>
        <w:ind w:firstLine="708"/>
        <w:jc w:val="both"/>
        <w:rPr>
          <w:sz w:val="28"/>
          <w:szCs w:val="28"/>
        </w:rPr>
      </w:pPr>
    </w:p>
    <w:p>
      <w:pPr>
        <w:spacing w:line="38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Правительство Магаданской области </w:t>
      </w: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л я е т</w:t>
      </w:r>
      <w:r>
        <w:rPr>
          <w:color w:val="000000"/>
          <w:sz w:val="28"/>
          <w:szCs w:val="28"/>
        </w:rPr>
        <w:t>:</w:t>
      </w:r>
    </w:p>
    <w:p>
      <w:pPr>
        <w:numPr>
          <w:ilvl w:val="0"/>
          <w:numId w:val="1"/>
        </w:numPr>
        <w:tabs>
          <w:tab w:val="clear" w:pos="735"/>
          <w:tab w:val="left" w:pos="1122"/>
        </w:tabs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Правительства Магаданской области от 28 декабря 2019 г. № 941-пп «О Территориальной программе государственных гарантий бесплатного оказания гражданам медицинской помощи на территории Магаданской области на 2020 год и на плановый период 2021 и 2022 годов» следующие изменения:</w:t>
      </w:r>
    </w:p>
    <w:p>
      <w:pPr>
        <w:pStyle w:val="a3"/>
        <w:numPr>
          <w:ilvl w:val="1"/>
          <w:numId w:val="3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Территориальной программе государственных гарантий бесплатного оказания гражданам медицинской помощи на территории Магаданской области на 2020 год и на плановый период 2021 и 2022 годов (далее – Территориальная программа), утвержденной указанным постановлением:</w:t>
      </w:r>
    </w:p>
    <w:p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color w:val="0000FF"/>
          <w:sz w:val="28"/>
          <w:szCs w:val="28"/>
        </w:rPr>
        <w:t xml:space="preserve"> разделе 3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программы «Территориальная программа обязательного медицинского страхования»: </w:t>
      </w:r>
    </w:p>
    <w:p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FF"/>
          <w:sz w:val="28"/>
          <w:szCs w:val="28"/>
        </w:rPr>
        <w:t>пункт 3.3.</w:t>
      </w:r>
      <w:r>
        <w:rPr>
          <w:sz w:val="28"/>
          <w:szCs w:val="28"/>
        </w:rPr>
        <w:t xml:space="preserve"> дополнить абзацем следующего содержания:</w:t>
      </w:r>
    </w:p>
    <w:p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«Высшие органы исполнительной власти субъектов Российской Федерации и органы местного самоуправления при решении вопроса об индексации заработной платы медицинских работников медицинских организаций, подведомственных органам исполнительной власти субъектов Российской Федерации и органам местного самоуправления, обеспечивают в приоритетном порядке индексацию заработной платы медицинских работников, оказывающих первичную медико-санитарную помощь и скорую медицинскую помощь.</w:t>
      </w:r>
    </w:p>
    <w:p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организациях, у индивидуальных предпринимателей и физических лиц </w:t>
      </w:r>
      <w:r>
        <w:rPr>
          <w:sz w:val="28"/>
          <w:szCs w:val="28"/>
        </w:rPr>
        <w:lastRenderedPageBreak/>
        <w:t>(среднемесячному доходу от трудовой деятельности) по субъекту Российской Федерации».</w:t>
      </w:r>
    </w:p>
    <w:p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- подпункт «г» пункта 5.2 раздела 5 </w:t>
      </w:r>
      <w:r>
        <w:rPr>
          <w:sz w:val="28"/>
          <w:szCs w:val="28"/>
        </w:rPr>
        <w:t>территориальной программы "Территориальные нормативы объема медицинской помощи" изложить в следующей редакции:</w:t>
      </w:r>
    </w:p>
    <w:p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 г) для медицинской помощи в амбулаторных условиях, оказываемой в связи с заболеваниями: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счет областного бюджета на 2020 год - 0,1440 обращения на одного жителя, на 2021 год - 0,1440 обращения на одного жителя, на 2022 год - 0,1440 обращения на одного жителя;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рамках базовой программы обязательного медицинского страхования на 2020 - 2022 годы - 1,7700 обращения (законченного случая лечения заболевания в амбулаторных условиях, в том числе в связи с проведением медицинской реабилитации, с кратностью посещений по поводу одного заболевания не менее 2) на одно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рамках базовой программы обязательного медицинского страхования в связи с проведением следующих отдельных диагностических (лабораторных) исследований на 2020-2022 годы: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компьютерная томография - 0,04062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магнитно-резонансная томография - </w:t>
      </w:r>
      <w:r>
        <w:rPr>
          <w:rFonts w:eastAsiaTheme="minorHAnsi"/>
          <w:color w:val="0000FF"/>
          <w:sz w:val="28"/>
          <w:szCs w:val="28"/>
          <w:lang w:eastAsia="en-US"/>
        </w:rPr>
        <w:t xml:space="preserve">0,027628 </w:t>
      </w:r>
      <w:r>
        <w:rPr>
          <w:rFonts w:eastAsiaTheme="minorHAnsi"/>
          <w:sz w:val="28"/>
          <w:szCs w:val="28"/>
          <w:lang w:eastAsia="en-US"/>
        </w:rPr>
        <w:t>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ультразвуковое исследование </w:t>
      </w:r>
      <w:proofErr w:type="gramStart"/>
      <w:r>
        <w:rPr>
          <w:rFonts w:eastAsiaTheme="minorHAnsi"/>
          <w:sz w:val="28"/>
          <w:szCs w:val="28"/>
          <w:lang w:eastAsia="en-US"/>
        </w:rPr>
        <w:t>сердечно-сосудистой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системы - 0,1125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эндоскопические диагностические исследования - 0,0477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молекулярно-генетические исследования с целью выявления онкологических заболеваний - 0,0007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гистологические исследования с целью выявления онкологических заболеваний - 0,0501 исследования на 1 застрахованное лицо.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том числе по уровням оказания медицинской помощи на 2020 год: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первый уровень за счет областного бюджета 0,0559 обращения на одного жителя, в рамках базовой программы обязательного медицинского страхования - </w:t>
      </w:r>
      <w:r>
        <w:rPr>
          <w:rFonts w:eastAsiaTheme="minorHAnsi"/>
          <w:color w:val="0000FF"/>
          <w:sz w:val="28"/>
          <w:szCs w:val="28"/>
          <w:lang w:eastAsia="en-US"/>
        </w:rPr>
        <w:t xml:space="preserve">1,6909 </w:t>
      </w:r>
      <w:r>
        <w:rPr>
          <w:rFonts w:eastAsiaTheme="minorHAnsi"/>
          <w:sz w:val="28"/>
          <w:szCs w:val="28"/>
          <w:lang w:eastAsia="en-US"/>
        </w:rPr>
        <w:t xml:space="preserve">обращения (законченного случая лечения заболевания в амбулаторных </w:t>
      </w:r>
      <w:r>
        <w:rPr>
          <w:rFonts w:eastAsiaTheme="minorHAnsi"/>
          <w:sz w:val="28"/>
          <w:szCs w:val="28"/>
          <w:lang w:eastAsia="en-US"/>
        </w:rPr>
        <w:lastRenderedPageBreak/>
        <w:t>условиях, в том числе в связи с проведением медицинской реабилитации, с кратностью посещений по поводу одного заболевания не менее 2) на одно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рамках базовой программы обязательного медицинского страхования в связи с проведением следующих отдельных диагностических (лабораторных) исследований: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компьютерная томография - 0,00125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магнитно-резонансная томография – </w:t>
      </w:r>
      <w:r>
        <w:rPr>
          <w:rFonts w:eastAsiaTheme="minorHAnsi"/>
          <w:color w:val="0000FF"/>
          <w:sz w:val="28"/>
          <w:szCs w:val="28"/>
          <w:lang w:eastAsia="en-US"/>
        </w:rPr>
        <w:t xml:space="preserve">0,027628 </w:t>
      </w:r>
      <w:r>
        <w:rPr>
          <w:rFonts w:eastAsiaTheme="minorHAnsi"/>
          <w:sz w:val="28"/>
          <w:szCs w:val="28"/>
          <w:lang w:eastAsia="en-US"/>
        </w:rPr>
        <w:t>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ультразвуковое исследование </w:t>
      </w:r>
      <w:proofErr w:type="gramStart"/>
      <w:r>
        <w:rPr>
          <w:rFonts w:eastAsiaTheme="minorHAnsi"/>
          <w:sz w:val="28"/>
          <w:szCs w:val="28"/>
          <w:lang w:eastAsia="en-US"/>
        </w:rPr>
        <w:t>сердечно-сосудистой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системы - 0,07414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эндоскопические диагностические исследования - 0,01048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молекулярно-генетические исследования с целью выявления онкологических заболеваний - 0,0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гистологические исследования с целью выявления онкологических заболеваний - 0,0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второй уровень за счет областного бюджета 0,0853 обращения на одного жителя, в рамках базовой программы обязательного медицинского страхования - </w:t>
      </w:r>
      <w:r>
        <w:rPr>
          <w:rFonts w:eastAsiaTheme="minorHAnsi"/>
          <w:color w:val="0000FF"/>
          <w:sz w:val="28"/>
          <w:szCs w:val="28"/>
          <w:lang w:eastAsia="en-US"/>
        </w:rPr>
        <w:t xml:space="preserve">0,0315 </w:t>
      </w:r>
      <w:r>
        <w:rPr>
          <w:rFonts w:eastAsiaTheme="minorHAnsi"/>
          <w:sz w:val="28"/>
          <w:szCs w:val="28"/>
          <w:lang w:eastAsia="en-US"/>
        </w:rPr>
        <w:t>обращения (законченного случая лечения заболевания в амбулаторных условиях, в том числе в связи с проведением медицинской реабилитации, с кратностью посещений по поводу одного заболевания не менее 2) на одно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рамках базовой программы обязательного медицинского страхования в связи с проведением следующих отдельных диагностических (лабораторных) исследований: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компьютерная томография - 0,03072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магнитно-резонансная томография - 0,0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ультразвуковое исследование </w:t>
      </w:r>
      <w:proofErr w:type="gramStart"/>
      <w:r>
        <w:rPr>
          <w:rFonts w:eastAsiaTheme="minorHAnsi"/>
          <w:sz w:val="28"/>
          <w:szCs w:val="28"/>
          <w:lang w:eastAsia="en-US"/>
        </w:rPr>
        <w:t>сердечно-сосудистой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системы - 0,0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эндоскопические диагностические исследования - 0,01984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молекулярно-генетические исследования с целью выявления онкологических заболеваний - 0,0007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гистологические исследования с целью выявления онкологических заболеваний - 0,02505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третий уровень за счет областного бюджета 0,0028 обращения на одного жителя, в рамках базовой программы обязательного медицинского страхования </w:t>
      </w:r>
      <w:r>
        <w:rPr>
          <w:rFonts w:eastAsiaTheme="minorHAnsi"/>
          <w:color w:val="0000FF"/>
          <w:sz w:val="28"/>
          <w:szCs w:val="28"/>
          <w:lang w:eastAsia="en-US"/>
        </w:rPr>
        <w:t xml:space="preserve">- 0,0476 </w:t>
      </w:r>
      <w:r>
        <w:rPr>
          <w:rFonts w:eastAsiaTheme="minorHAnsi"/>
          <w:sz w:val="28"/>
          <w:szCs w:val="28"/>
          <w:lang w:eastAsia="en-US"/>
        </w:rPr>
        <w:t>обращения (законченного случая лечения заболевания в амбулаторных условиях, в том числе в связи с проведением медицинской реабилитации, с кратностью посещений по поводу одного заболевания не менее 2) на одно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рамках базовой программы обязательного медицинского страхования в связи с проведением следующих отдельных диагностических (лабораторных) исследований: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компьютерная томография - 0,00865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магнитно-резонансная томография – 0,00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ультразвуковое исследование </w:t>
      </w:r>
      <w:proofErr w:type="gramStart"/>
      <w:r>
        <w:rPr>
          <w:rFonts w:eastAsiaTheme="minorHAnsi"/>
          <w:sz w:val="28"/>
          <w:szCs w:val="28"/>
          <w:lang w:eastAsia="en-US"/>
        </w:rPr>
        <w:t>сердечно-сосудистой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системы - 0,03836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эндоскопические диагностические исследования - 0,01738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молекулярно-генетические исследования с целью выявления онкологических заболеваний - 0,0 исследования на 1 застрахованное лицо;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гистологические исследования с целью выявления онкологических заболеваний - 0,02505 исследования на 1 застрахованное лицо»;</w:t>
      </w:r>
    </w:p>
    <w:p>
      <w:pPr>
        <w:pStyle w:val="a3"/>
        <w:spacing w:before="200" w:line="360" w:lineRule="auto"/>
        <w:ind w:left="0" w:firstLine="567"/>
        <w:jc w:val="both"/>
        <w:rPr>
          <w:color w:val="0000FF"/>
          <w:sz w:val="28"/>
          <w:szCs w:val="28"/>
        </w:rPr>
      </w:pPr>
    </w:p>
    <w:p>
      <w:pPr>
        <w:pStyle w:val="a3"/>
        <w:spacing w:before="200" w:line="360" w:lineRule="auto"/>
        <w:ind w:left="0" w:firstLine="56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раздел 6</w:t>
      </w:r>
      <w:r>
        <w:rPr>
          <w:sz w:val="28"/>
          <w:szCs w:val="28"/>
        </w:rPr>
        <w:t xml:space="preserve"> территориальной программы "Средние нормативы финансовых затрат на единицу объема медицинской помощи, средние </w:t>
      </w:r>
      <w:proofErr w:type="spellStart"/>
      <w:r>
        <w:rPr>
          <w:sz w:val="28"/>
          <w:szCs w:val="28"/>
        </w:rPr>
        <w:t>подушевые</w:t>
      </w:r>
      <w:proofErr w:type="spellEnd"/>
      <w:r>
        <w:rPr>
          <w:sz w:val="28"/>
          <w:szCs w:val="28"/>
        </w:rPr>
        <w:t xml:space="preserve"> нормативы финансирования" </w:t>
      </w:r>
    </w:p>
    <w:p>
      <w:pPr>
        <w:pStyle w:val="a3"/>
        <w:spacing w:before="200" w:line="360" w:lineRule="auto"/>
        <w:ind w:left="0" w:firstLine="56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пункт 6.4.</w:t>
      </w:r>
      <w:r>
        <w:rPr>
          <w:sz w:val="28"/>
          <w:szCs w:val="28"/>
        </w:rPr>
        <w:t xml:space="preserve"> изложить в следующей редакции:</w:t>
      </w:r>
    </w:p>
    <w:p>
      <w:pPr>
        <w:autoSpaceDE w:val="0"/>
        <w:autoSpaceDN w:val="0"/>
        <w:adjustRightInd w:val="0"/>
        <w:spacing w:before="12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«</w:t>
      </w:r>
      <w:r>
        <w:rPr>
          <w:rFonts w:eastAsiaTheme="minorHAnsi"/>
          <w:sz w:val="28"/>
          <w:szCs w:val="28"/>
          <w:lang w:eastAsia="en-US"/>
        </w:rPr>
        <w:t>На одно обращение по поводу заболевания при оказании медицинской помощи в амбулаторных условиях медицинскими организациями (их структурными подразделениями)</w:t>
      </w:r>
    </w:p>
    <w:p>
      <w:pPr>
        <w:autoSpaceDE w:val="0"/>
        <w:autoSpaceDN w:val="0"/>
        <w:adjustRightInd w:val="0"/>
        <w:spacing w:before="120"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счет средств областного бюджета на 2020 год - 7868,54 рублей, на 2020 год - 7995,04 рублей, на 2020 год - 8088,17 рублей;</w:t>
      </w:r>
    </w:p>
    <w:p>
      <w:pPr>
        <w:autoSpaceDE w:val="0"/>
        <w:autoSpaceDN w:val="0"/>
        <w:adjustRightInd w:val="0"/>
        <w:spacing w:before="120"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 счет средств обязательного медицинского страхования на 2020 год – </w:t>
      </w:r>
      <w:r>
        <w:rPr>
          <w:rFonts w:eastAsiaTheme="minorHAnsi"/>
          <w:color w:val="0000FF"/>
          <w:sz w:val="28"/>
          <w:szCs w:val="28"/>
          <w:lang w:eastAsia="en-US"/>
        </w:rPr>
        <w:t xml:space="preserve">4624,39 </w:t>
      </w:r>
      <w:r>
        <w:rPr>
          <w:rFonts w:eastAsiaTheme="minorHAnsi"/>
          <w:sz w:val="28"/>
          <w:szCs w:val="28"/>
          <w:lang w:eastAsia="en-US"/>
        </w:rPr>
        <w:t>рублей, на 2021 год - 4838,94 рублей, на 2022 год - 4842,70 рублей, включая средние нормативы финансовых затрат на проведение одного исследования на 2020-2022 годы:</w:t>
      </w:r>
    </w:p>
    <w:p>
      <w:pPr>
        <w:autoSpaceDE w:val="0"/>
        <w:autoSpaceDN w:val="0"/>
        <w:adjustRightInd w:val="0"/>
        <w:spacing w:before="12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компьютерной томографии - 7434,08 рублей;</w:t>
      </w:r>
    </w:p>
    <w:p>
      <w:pPr>
        <w:autoSpaceDE w:val="0"/>
        <w:autoSpaceDN w:val="0"/>
        <w:adjustRightInd w:val="0"/>
        <w:spacing w:before="12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магнитно-резонансной томографии – </w:t>
      </w:r>
      <w:r>
        <w:rPr>
          <w:rFonts w:eastAsiaTheme="minorHAnsi"/>
          <w:color w:val="0000FF"/>
          <w:sz w:val="28"/>
          <w:szCs w:val="28"/>
          <w:lang w:eastAsia="en-US"/>
        </w:rPr>
        <w:t xml:space="preserve">6545,40 </w:t>
      </w:r>
      <w:r>
        <w:rPr>
          <w:rFonts w:eastAsiaTheme="minorHAnsi"/>
          <w:sz w:val="28"/>
          <w:szCs w:val="28"/>
          <w:lang w:eastAsia="en-US"/>
        </w:rPr>
        <w:t>рублей;</w:t>
      </w:r>
    </w:p>
    <w:p>
      <w:pPr>
        <w:autoSpaceDE w:val="0"/>
        <w:autoSpaceDN w:val="0"/>
        <w:adjustRightInd w:val="0"/>
        <w:spacing w:before="12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ультразвукового исследования </w:t>
      </w:r>
      <w:proofErr w:type="gramStart"/>
      <w:r>
        <w:rPr>
          <w:rFonts w:eastAsiaTheme="minorHAnsi"/>
          <w:sz w:val="28"/>
          <w:szCs w:val="28"/>
          <w:lang w:eastAsia="en-US"/>
        </w:rPr>
        <w:t>сердечно-сосудистой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системы - 1986,80 рублей;</w:t>
      </w:r>
    </w:p>
    <w:p>
      <w:pPr>
        <w:autoSpaceDE w:val="0"/>
        <w:autoSpaceDN w:val="0"/>
        <w:adjustRightInd w:val="0"/>
        <w:spacing w:before="12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эндоскопического диагностического исследования - 2731,60 рублей;</w:t>
      </w:r>
    </w:p>
    <w:p>
      <w:pPr>
        <w:autoSpaceDE w:val="0"/>
        <w:autoSpaceDN w:val="0"/>
        <w:adjustRightInd w:val="0"/>
        <w:spacing w:before="12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молекулярно-генетического исследования с целью выявления онкологических заболеваний - 15000,00 рублей;</w:t>
      </w:r>
    </w:p>
    <w:p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гистологического исследования с целью выявления онкологических заболеваний - 1784,00 рублей»;</w:t>
      </w:r>
    </w:p>
    <w:p>
      <w:pPr>
        <w:pStyle w:val="a3"/>
        <w:spacing w:before="200" w:line="360" w:lineRule="auto"/>
        <w:ind w:left="0" w:firstLine="56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пункт 6.6.</w:t>
      </w:r>
      <w:r>
        <w:rPr>
          <w:sz w:val="28"/>
          <w:szCs w:val="28"/>
        </w:rPr>
        <w:t xml:space="preserve"> изложить в следующей редакции:</w:t>
      </w:r>
    </w:p>
    <w:p>
      <w:pPr>
        <w:pStyle w:val="a3"/>
        <w:spacing w:before="20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«На один случай госпитализации в медицинских организациях (их структурных подразделениях), оказывающих медицинскую помощь в стационарных условиях:</w:t>
      </w:r>
    </w:p>
    <w:p>
      <w:pPr>
        <w:pStyle w:val="a3"/>
        <w:spacing w:before="20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областного бюджета на 2020 год - 264598,49 рублей, на 2021 год - 263894,70 рублей, на 2022 год - 264602,60 рублей;</w:t>
      </w:r>
    </w:p>
    <w:p>
      <w:pPr>
        <w:pStyle w:val="a3"/>
        <w:spacing w:before="20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обязательного медицинского страхования на 2020 год – </w:t>
      </w:r>
      <w:r>
        <w:rPr>
          <w:color w:val="0000FF"/>
          <w:sz w:val="28"/>
          <w:szCs w:val="28"/>
        </w:rPr>
        <w:t xml:space="preserve">113330,58 </w:t>
      </w:r>
      <w:r>
        <w:rPr>
          <w:sz w:val="28"/>
          <w:szCs w:val="28"/>
        </w:rPr>
        <w:t>рублей, на 2021 год - 119788,28 рублей, на 2022 год - 124360,85 рублей, в том числе на 1 случай госпитализации по профилю "онкология" на 2020 год - 312833,30 рублей, на 2021 год - 353219,20 рублей, на 2022 год - 375401,60 рублей;</w:t>
      </w:r>
    </w:p>
    <w:p>
      <w:pPr>
        <w:pStyle w:val="a3"/>
        <w:spacing w:before="20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1 случай госпитализации по медицинской реабилитации в специализированных медицинских организациях, оказывающих медицинскую </w:t>
      </w:r>
      <w:r>
        <w:rPr>
          <w:sz w:val="28"/>
          <w:szCs w:val="28"/>
        </w:rPr>
        <w:lastRenderedPageBreak/>
        <w:t>помощь по профилю "Медицинская реабилитация", и реабилитационных отделениях медицинских организаций за счет средств областного бюджета на 2020 год - 158792,66 рублей, на 2021 год - 159332,51 рублей, на 2022 год - 159238,47 рублей; за счет средств обязательного медицинского страхования на 2020 год - 112040,50 рублей, на 2021 год - 117717,50 рублей, на 2022 год - 123921,2 рублей»;</w:t>
      </w:r>
    </w:p>
    <w:p>
      <w:pPr>
        <w:autoSpaceDE w:val="0"/>
        <w:autoSpaceDN w:val="0"/>
        <w:adjustRightInd w:val="0"/>
        <w:spacing w:before="20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</w:t>
      </w:r>
      <w:hyperlink r:id="rId6" w:history="1">
        <w:r>
          <w:rPr>
            <w:rFonts w:eastAsiaTheme="minorHAnsi"/>
            <w:color w:val="0000FF"/>
            <w:sz w:val="28"/>
            <w:szCs w:val="28"/>
            <w:lang w:eastAsia="en-US"/>
          </w:rPr>
          <w:t xml:space="preserve">Приложение </w:t>
        </w:r>
      </w:hyperlink>
      <w:r>
        <w:rPr>
          <w:rFonts w:eastAsiaTheme="minorHAnsi"/>
          <w:color w:val="0000FF"/>
          <w:sz w:val="28"/>
          <w:szCs w:val="28"/>
          <w:lang w:eastAsia="en-US"/>
        </w:rPr>
        <w:t>№ 1</w:t>
      </w:r>
      <w:r>
        <w:rPr>
          <w:rFonts w:eastAsiaTheme="minorHAnsi"/>
          <w:sz w:val="28"/>
          <w:szCs w:val="28"/>
          <w:lang w:eastAsia="en-US"/>
        </w:rPr>
        <w:t xml:space="preserve"> «Стоимость территориальной программы государственных гарантий бесплатного оказания гражданам медицинской помощи по источникам финансового обеспечения на 2020 год и на плановый период 2021 и 2022 годов» к территориальной программе изложить в редакции согласно </w:t>
      </w:r>
      <w:hyperlink r:id="rId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приложению № 1</w:t>
        </w:r>
      </w:hyperlink>
      <w:r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>
      <w:pPr>
        <w:autoSpaceDE w:val="0"/>
        <w:autoSpaceDN w:val="0"/>
        <w:adjustRightInd w:val="0"/>
        <w:spacing w:before="20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1.3. </w:t>
      </w:r>
      <w:hyperlink r:id="rId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Приложение № 2</w:t>
        </w:r>
      </w:hyperlink>
      <w:r>
        <w:rPr>
          <w:rFonts w:eastAsiaTheme="minorHAnsi"/>
          <w:sz w:val="28"/>
          <w:szCs w:val="28"/>
          <w:lang w:eastAsia="en-US"/>
        </w:rPr>
        <w:t xml:space="preserve"> «Утверждённая стоимость территориальной программы государственных гарантий бесплатного оказания гражданам медицинской помощи по условиям ее оказания 2020 год» к территориальной программе изложить в редакции согласно </w:t>
      </w:r>
      <w:hyperlink r:id="rId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приложению № 2</w:t>
        </w:r>
      </w:hyperlink>
      <w:r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>
      <w:pPr>
        <w:autoSpaceDE w:val="0"/>
        <w:autoSpaceDN w:val="0"/>
        <w:adjustRightInd w:val="0"/>
        <w:spacing w:before="20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1.4.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Приложение № 3</w:t>
        </w:r>
      </w:hyperlink>
      <w:r>
        <w:rPr>
          <w:rFonts w:eastAsiaTheme="minorHAnsi"/>
          <w:sz w:val="28"/>
          <w:szCs w:val="28"/>
          <w:lang w:eastAsia="en-US"/>
        </w:rPr>
        <w:t xml:space="preserve"> «Перечень медицинских организаций, участвующих в реализации Территориальной программы, в том числе Территориальной программы обязательного медицинского страхования, по уровням оказания медицинской помощи» к территориальной программе изложить в редакции согласно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приложению № 3</w:t>
        </w:r>
      </w:hyperlink>
      <w:r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>
      <w:pPr>
        <w:autoSpaceDE w:val="0"/>
        <w:autoSpaceDN w:val="0"/>
        <w:adjustRightInd w:val="0"/>
        <w:spacing w:before="20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1.5.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Приложение № 6 «Объем медицинской помощи в амбулаторных условиях, оказываемой с профилактической и иными целями, на 1 жителя/застрахованное лицо на 2020 год» к территориальной программе изложить в редакции согласно </w:t>
      </w:r>
      <w:hyperlink r:id="rId12" w:history="1">
        <w:r>
          <w:rPr>
            <w:rFonts w:eastAsiaTheme="minorHAnsi"/>
            <w:color w:val="0000FF"/>
            <w:sz w:val="28"/>
            <w:szCs w:val="28"/>
            <w:lang w:eastAsia="en-US"/>
          </w:rPr>
          <w:t xml:space="preserve">приложению № </w:t>
        </w:r>
      </w:hyperlink>
      <w:r>
        <w:rPr>
          <w:rFonts w:eastAsiaTheme="minorHAnsi"/>
          <w:color w:val="0000FF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  <w:proofErr w:type="gramEnd"/>
    </w:p>
    <w:p>
      <w:pPr>
        <w:autoSpaceDE w:val="0"/>
        <w:autoSpaceDN w:val="0"/>
        <w:adjustRightInd w:val="0"/>
        <w:spacing w:before="28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;</w:t>
      </w:r>
    </w:p>
    <w:p>
      <w:pPr>
        <w:autoSpaceDE w:val="0"/>
        <w:autoSpaceDN w:val="0"/>
        <w:adjustRightInd w:val="0"/>
        <w:spacing w:before="280"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1.6. Приложение № 8 «Объём и финансовое обеспечение отдельных диагностических и лабораторных исследований» к территориальной программе изложить в редакции согласно </w:t>
      </w:r>
      <w:hyperlink r:id="rId13" w:history="1">
        <w:r>
          <w:rPr>
            <w:rFonts w:eastAsiaTheme="minorHAnsi"/>
            <w:color w:val="0000FF"/>
            <w:sz w:val="28"/>
            <w:szCs w:val="28"/>
            <w:lang w:eastAsia="en-US"/>
          </w:rPr>
          <w:t xml:space="preserve">приложению № </w:t>
        </w:r>
      </w:hyperlink>
      <w:r>
        <w:rPr>
          <w:rFonts w:eastAsiaTheme="minorHAnsi"/>
          <w:color w:val="0000FF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1.7. </w:t>
      </w:r>
      <w:r>
        <w:rPr>
          <w:color w:val="0000FF"/>
          <w:sz w:val="28"/>
          <w:szCs w:val="28"/>
        </w:rPr>
        <w:t xml:space="preserve">Приложение № 9 </w:t>
      </w:r>
      <w:r>
        <w:rPr>
          <w:sz w:val="28"/>
          <w:szCs w:val="28"/>
        </w:rPr>
        <w:t>«Количество и финансовое обеспечение фельдшерских, фельдшерско-акушерских пунктов на 2020 год»</w:t>
      </w:r>
      <w:r>
        <w:rPr>
          <w:rFonts w:eastAsiaTheme="minorHAnsi"/>
          <w:sz w:val="28"/>
          <w:szCs w:val="28"/>
          <w:lang w:eastAsia="en-US"/>
        </w:rPr>
        <w:t xml:space="preserve"> к территориальной программе изложить в редакции согласно </w:t>
      </w:r>
      <w:r>
        <w:rPr>
          <w:rFonts w:eastAsiaTheme="minorHAnsi"/>
          <w:color w:val="0000FF"/>
          <w:sz w:val="28"/>
          <w:szCs w:val="28"/>
          <w:lang w:eastAsia="en-US"/>
        </w:rPr>
        <w:t>приложению № 9</w:t>
      </w:r>
      <w:r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1.8. </w:t>
      </w:r>
      <w:r>
        <w:rPr>
          <w:color w:val="0000FF"/>
          <w:sz w:val="28"/>
          <w:szCs w:val="28"/>
        </w:rPr>
        <w:t>Приложение № 10 «</w:t>
      </w:r>
      <w:r>
        <w:rPr>
          <w:rFonts w:eastAsiaTheme="minorHAnsi"/>
          <w:sz w:val="28"/>
          <w:szCs w:val="28"/>
          <w:lang w:eastAsia="en-US"/>
        </w:rPr>
        <w:t xml:space="preserve">Планирование объема и финансового обеспечения медицинской помощи по видам и условиям ее оказания в 2020 году» к территориальной программе изложить в редакции согласно </w:t>
      </w:r>
      <w:r>
        <w:rPr>
          <w:rFonts w:eastAsiaTheme="minorHAnsi"/>
          <w:color w:val="0000FF"/>
          <w:sz w:val="28"/>
          <w:szCs w:val="28"/>
          <w:lang w:eastAsia="en-US"/>
        </w:rPr>
        <w:t>приложению № 10</w:t>
      </w:r>
      <w:r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1.9. </w:t>
      </w:r>
      <w:r>
        <w:rPr>
          <w:color w:val="0000FF"/>
          <w:sz w:val="28"/>
          <w:szCs w:val="28"/>
        </w:rPr>
        <w:t xml:space="preserve">Приложение 11 </w:t>
      </w:r>
      <w:r>
        <w:rPr>
          <w:sz w:val="28"/>
          <w:szCs w:val="28"/>
        </w:rPr>
        <w:t>«Размер финансового обеспечения оказанной медицинской помощи застрахованным лицам субъекта Российской Федерации на территории других субъектов Российской Федерации на 2020 год»</w:t>
      </w:r>
      <w:r>
        <w:rPr>
          <w:rFonts w:eastAsiaTheme="minorHAnsi"/>
          <w:sz w:val="28"/>
          <w:szCs w:val="28"/>
          <w:lang w:eastAsia="en-US"/>
        </w:rPr>
        <w:t xml:space="preserve"> к территориальной программе изложить в редакции согласно </w:t>
      </w:r>
      <w:hyperlink r:id="rId14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приложению № 11</w:t>
        </w:r>
      </w:hyperlink>
      <w:r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>
      <w:pPr>
        <w:pStyle w:val="a3"/>
        <w:spacing w:line="360" w:lineRule="auto"/>
        <w:ind w:left="0" w:firstLine="567"/>
        <w:jc w:val="both"/>
        <w:rPr>
          <w:sz w:val="28"/>
          <w:szCs w:val="28"/>
        </w:rPr>
        <w:sectPr>
          <w:pgSz w:w="11905" w:h="16838" w:code="9"/>
          <w:pgMar w:top="1134" w:right="851" w:bottom="851" w:left="1418" w:header="720" w:footer="720" w:gutter="0"/>
          <w:cols w:space="720"/>
          <w:docGrid w:linePitch="299"/>
        </w:sectPr>
      </w:pPr>
    </w:p>
    <w:p>
      <w:pPr>
        <w:autoSpaceDE w:val="0"/>
        <w:autoSpaceDN w:val="0"/>
        <w:adjustRightInd w:val="0"/>
        <w:jc w:val="right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Приложение N 1</w:t>
      </w:r>
    </w:p>
    <w:p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 Территориальной программе</w:t>
      </w:r>
    </w:p>
    <w:p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государственных гарантий</w:t>
      </w:r>
    </w:p>
    <w:p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бесплатного оказания гражданам</w:t>
      </w:r>
    </w:p>
    <w:p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медицинской помощи на территории</w:t>
      </w:r>
    </w:p>
    <w:p>
      <w:pPr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Магаданской области на 2020 год и</w:t>
      </w:r>
    </w:p>
    <w:p>
      <w:pPr>
        <w:jc w:val="right"/>
        <w:rPr>
          <w:sz w:val="26"/>
          <w:szCs w:val="26"/>
        </w:rPr>
      </w:pPr>
      <w:r>
        <w:rPr>
          <w:b/>
          <w:bCs/>
          <w:sz w:val="26"/>
          <w:szCs w:val="26"/>
        </w:rPr>
        <w:t>плановый период 2021 и 2022 годов</w:t>
      </w:r>
    </w:p>
    <w:tbl>
      <w:tblPr>
        <w:tblW w:w="15300" w:type="dxa"/>
        <w:tblInd w:w="108" w:type="dxa"/>
        <w:tblLook w:val="04A0" w:firstRow="1" w:lastRow="0" w:firstColumn="1" w:lastColumn="0" w:noHBand="0" w:noVBand="1"/>
      </w:tblPr>
      <w:tblGrid>
        <w:gridCol w:w="5533"/>
        <w:gridCol w:w="477"/>
        <w:gridCol w:w="1337"/>
        <w:gridCol w:w="1858"/>
        <w:gridCol w:w="1516"/>
        <w:gridCol w:w="1622"/>
        <w:gridCol w:w="1357"/>
        <w:gridCol w:w="1600"/>
      </w:tblGrid>
      <w:tr>
        <w:trPr>
          <w:trHeight w:val="735"/>
        </w:trPr>
        <w:tc>
          <w:tcPr>
            <w:tcW w:w="1530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территориальной программы государственных гарантий бесплатного оказания гражданам медицинской помощи по источникам финансового обеспечения  на 2020 год и плановый период 2021 и 2022 годов</w:t>
            </w:r>
          </w:p>
        </w:tc>
      </w:tr>
      <w:tr>
        <w:trPr>
          <w:trHeight w:val="315"/>
        </w:trPr>
        <w:tc>
          <w:tcPr>
            <w:tcW w:w="553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финансового обеспечения территориальной программы государственных гарантий оказания гражданам Российской Федерации бесплатной медицинской помощи</w:t>
            </w:r>
          </w:p>
        </w:tc>
        <w:tc>
          <w:tcPr>
            <w:tcW w:w="477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стр.</w:t>
            </w:r>
          </w:p>
        </w:tc>
        <w:tc>
          <w:tcPr>
            <w:tcW w:w="319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6095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плановый период</w:t>
            </w:r>
          </w:p>
        </w:tc>
      </w:tr>
      <w:tr>
        <w:trPr>
          <w:trHeight w:val="241"/>
        </w:trPr>
        <w:tc>
          <w:tcPr>
            <w:tcW w:w="553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95" w:type="dxa"/>
            <w:gridSpan w:val="2"/>
            <w:vMerge/>
            <w:tcBorders>
              <w:top w:val="double" w:sz="6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138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</w:tr>
      <w:tr>
        <w:trPr>
          <w:trHeight w:val="494"/>
        </w:trPr>
        <w:tc>
          <w:tcPr>
            <w:tcW w:w="5533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Утвержденная стоимость территориальной программы</w:t>
            </w:r>
          </w:p>
        </w:tc>
        <w:tc>
          <w:tcPr>
            <w:tcW w:w="3138" w:type="dxa"/>
            <w:gridSpan w:val="2"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Стоимость территориальной программы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Стоимость территориальной программы</w:t>
            </w:r>
          </w:p>
        </w:tc>
      </w:tr>
      <w:tr>
        <w:trPr>
          <w:trHeight w:val="628"/>
        </w:trPr>
        <w:tc>
          <w:tcPr>
            <w:tcW w:w="553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(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1 жителя (одно застрахованное лицо) в год (руб.)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(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1 жителя (одно застрахованное лицо) в год (руб.)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(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1 жителя (одно застрахованное лицо) в год (руб.)</w:t>
            </w:r>
          </w:p>
        </w:tc>
      </w:tr>
      <w:tr>
        <w:trPr>
          <w:trHeight w:val="285"/>
        </w:trPr>
        <w:tc>
          <w:tcPr>
            <w:tcW w:w="5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5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2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357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>
        <w:trPr>
          <w:trHeight w:val="561"/>
        </w:trPr>
        <w:tc>
          <w:tcPr>
            <w:tcW w:w="5533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Стоимость территориальной программы государственных гарантий всего (сумма строк 02+03) в том числе:</w:t>
            </w:r>
          </w:p>
        </w:tc>
        <w:tc>
          <w:tcPr>
            <w:tcW w:w="477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3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2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405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Средства консолидированного бюджета субъекта Российской Федерации*</w:t>
            </w:r>
          </w:p>
        </w:tc>
        <w:tc>
          <w:tcPr>
            <w:tcW w:w="477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525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Стоимость территориальной программы ОМС всего **(сумма строк 04+08)                                                                                     в том числе</w:t>
            </w:r>
          </w:p>
        </w:tc>
        <w:tc>
          <w:tcPr>
            <w:tcW w:w="477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675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 Стоимость территориальной программы ОМС за счет средств обязательного медицинского страхования (сумма строк 05+06+07)** в том числе:</w:t>
            </w:r>
          </w:p>
        </w:tc>
        <w:tc>
          <w:tcPr>
            <w:tcW w:w="477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b/>
                <w:bCs/>
                <w:color w:val="0000FF"/>
                <w:sz w:val="20"/>
                <w:szCs w:val="20"/>
              </w:rPr>
            </w:pPr>
            <w:r>
              <w:rPr>
                <w:b/>
                <w:bCs/>
                <w:color w:val="0000FF"/>
                <w:sz w:val="20"/>
                <w:szCs w:val="20"/>
              </w:rPr>
              <w:t>6 002 858,80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FF"/>
                <w:sz w:val="20"/>
                <w:szCs w:val="20"/>
              </w:rPr>
              <w:t>40 909,52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6 335 991,00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43 179,82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6 668 903,80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45 448,62</w:t>
            </w:r>
          </w:p>
        </w:tc>
      </w:tr>
      <w:tr>
        <w:trPr>
          <w:trHeight w:val="405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 субвенции из бюджета ФОМС**</w:t>
            </w:r>
          </w:p>
        </w:tc>
        <w:tc>
          <w:tcPr>
            <w:tcW w:w="477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>5 688 967,90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38 770,35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6 035 991,00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41 135,32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6 368 903,80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43 404,12</w:t>
            </w:r>
          </w:p>
        </w:tc>
      </w:tr>
      <w:tr>
        <w:trPr>
          <w:trHeight w:val="594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 - межбюджетные трансферты бюджетов субъектов Российской Федерации на финансовое обеспечение территориальной программы обязательного медицинского  страхования в части базовой программы ОМС</w:t>
            </w:r>
          </w:p>
        </w:tc>
        <w:tc>
          <w:tcPr>
            <w:tcW w:w="477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2 044,50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2 044,50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2 044,50</w:t>
            </w:r>
          </w:p>
        </w:tc>
      </w:tr>
      <w:tr>
        <w:trPr>
          <w:trHeight w:val="450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 прочие поступления</w:t>
            </w:r>
          </w:p>
        </w:tc>
        <w:tc>
          <w:tcPr>
            <w:tcW w:w="477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13 890,90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94,67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>
        <w:trPr>
          <w:trHeight w:val="780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не установленных базовой программой ОМС, в том числе:</w:t>
            </w:r>
          </w:p>
        </w:tc>
        <w:tc>
          <w:tcPr>
            <w:tcW w:w="477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838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2.1.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477" w:type="dxa"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1006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2.2. </w:t>
            </w:r>
            <w:proofErr w:type="gramStart"/>
            <w:r>
              <w:rPr>
                <w:sz w:val="16"/>
                <w:szCs w:val="16"/>
              </w:rPr>
              <w:t>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включаемых в структуру тарифа на оплату медицинской помощи в рамках базовой программы обязательного медицинского страхования</w:t>
            </w:r>
            <w:proofErr w:type="gramEnd"/>
          </w:p>
        </w:tc>
        <w:tc>
          <w:tcPr>
            <w:tcW w:w="47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37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70"/>
        </w:trPr>
        <w:tc>
          <w:tcPr>
            <w:tcW w:w="9205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51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57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>
        <w:trPr>
          <w:trHeight w:val="555"/>
        </w:trPr>
        <w:tc>
          <w:tcPr>
            <w:tcW w:w="15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* без учёта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а также межбюджетных трансфертов (строки 06 и 10)</w:t>
            </w:r>
          </w:p>
        </w:tc>
      </w:tr>
      <w:tr>
        <w:trPr>
          <w:trHeight w:val="615"/>
        </w:trPr>
        <w:tc>
          <w:tcPr>
            <w:tcW w:w="15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** без учета расходов 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 и расходов на мероприятия по ликвидации кадрового дефицита в медицинских организациях, оказывающих первичную медико-санитарную помощь</w:t>
            </w:r>
          </w:p>
        </w:tc>
      </w:tr>
      <w:tr>
        <w:trPr>
          <w:trHeight w:val="330"/>
        </w:trPr>
        <w:tc>
          <w:tcPr>
            <w:tcW w:w="5533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315"/>
        </w:trPr>
        <w:tc>
          <w:tcPr>
            <w:tcW w:w="5533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Справочно</w:t>
            </w:r>
            <w:proofErr w:type="spellEnd"/>
          </w:p>
        </w:tc>
        <w:tc>
          <w:tcPr>
            <w:tcW w:w="477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00000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5" w:type="dxa"/>
            <w:gridSpan w:val="2"/>
            <w:tcBorders>
              <w:top w:val="single" w:sz="2" w:space="0" w:color="auto"/>
              <w:left w:val="nil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313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295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</w:tr>
      <w:tr>
        <w:trPr>
          <w:trHeight w:val="64"/>
        </w:trPr>
        <w:tc>
          <w:tcPr>
            <w:tcW w:w="5533" w:type="dxa"/>
            <w:vMerge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2" w:space="0" w:color="auto"/>
              <w:bottom w:val="single" w:sz="4" w:space="0" w:color="auto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58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38" w:type="dxa"/>
            <w:gridSpan w:val="2"/>
            <w:vMerge/>
            <w:tcBorders>
              <w:left w:val="single" w:sz="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gridSpan w:val="2"/>
            <w:vMerge/>
            <w:tcBorders>
              <w:left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trHeight w:val="780"/>
        </w:trPr>
        <w:tc>
          <w:tcPr>
            <w:tcW w:w="5533" w:type="dxa"/>
            <w:vMerge/>
            <w:tcBorders>
              <w:top w:val="nil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                     (тыс. рублей)</w:t>
            </w:r>
          </w:p>
        </w:tc>
        <w:tc>
          <w:tcPr>
            <w:tcW w:w="1858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застрахованное лицо (руб.)</w:t>
            </w: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                     (тыс. рублей)</w:t>
            </w:r>
          </w:p>
        </w:tc>
        <w:tc>
          <w:tcPr>
            <w:tcW w:w="1622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застрахованное лицо (руб.)</w:t>
            </w:r>
          </w:p>
        </w:tc>
        <w:tc>
          <w:tcPr>
            <w:tcW w:w="135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                     (тыс. рублей)</w:t>
            </w:r>
          </w:p>
        </w:tc>
        <w:tc>
          <w:tcPr>
            <w:tcW w:w="1600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застрахованное лицо (руб.)</w:t>
            </w:r>
          </w:p>
        </w:tc>
      </w:tr>
      <w:tr>
        <w:trPr>
          <w:trHeight w:val="510"/>
        </w:trPr>
        <w:tc>
          <w:tcPr>
            <w:tcW w:w="5533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выполнения ТФОМС своих функций</w:t>
            </w:r>
          </w:p>
        </w:tc>
        <w:tc>
          <w:tcPr>
            <w:tcW w:w="1814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91 352,0</w:t>
            </w:r>
          </w:p>
        </w:tc>
        <w:tc>
          <w:tcPr>
            <w:tcW w:w="1858" w:type="dxa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622,56</w:t>
            </w:r>
          </w:p>
        </w:tc>
        <w:tc>
          <w:tcPr>
            <w:tcW w:w="1516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91 352,0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622,56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91 352,0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622,56</w:t>
            </w:r>
          </w:p>
        </w:tc>
      </w:tr>
    </w:tbl>
    <w:p>
      <w:pPr>
        <w:rPr>
          <w:sz w:val="26"/>
          <w:szCs w:val="26"/>
        </w:rPr>
      </w:pPr>
    </w:p>
    <w:p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bCs/>
          <w:sz w:val="26"/>
          <w:szCs w:val="26"/>
        </w:rPr>
        <w:sectPr>
          <w:pgSz w:w="16838" w:h="11905" w:orient="landscape" w:code="9"/>
          <w:pgMar w:top="1418" w:right="1134" w:bottom="851" w:left="851" w:header="720" w:footer="720" w:gutter="0"/>
          <w:cols w:space="720"/>
          <w:docGrid w:linePitch="299"/>
        </w:sectPr>
      </w:pPr>
    </w:p>
    <w:p>
      <w:pPr>
        <w:autoSpaceDE w:val="0"/>
        <w:autoSpaceDN w:val="0"/>
        <w:adjustRightInd w:val="0"/>
        <w:jc w:val="right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>Приложение N 2</w:t>
      </w:r>
    </w:p>
    <w:p>
      <w:pPr>
        <w:autoSpaceDE w:val="0"/>
        <w:autoSpaceDN w:val="0"/>
        <w:adjustRightInd w:val="0"/>
        <w:jc w:val="right"/>
        <w:rPr>
          <w:b/>
          <w:bCs/>
          <w:szCs w:val="26"/>
        </w:rPr>
      </w:pPr>
      <w:r>
        <w:rPr>
          <w:b/>
          <w:bCs/>
          <w:szCs w:val="26"/>
        </w:rPr>
        <w:t>к Территориальной программе</w:t>
      </w:r>
    </w:p>
    <w:p>
      <w:pPr>
        <w:autoSpaceDE w:val="0"/>
        <w:autoSpaceDN w:val="0"/>
        <w:adjustRightInd w:val="0"/>
        <w:jc w:val="right"/>
        <w:rPr>
          <w:b/>
          <w:bCs/>
          <w:szCs w:val="26"/>
        </w:rPr>
      </w:pPr>
      <w:r>
        <w:rPr>
          <w:b/>
          <w:bCs/>
          <w:szCs w:val="26"/>
        </w:rPr>
        <w:t>государственных гарантий</w:t>
      </w:r>
    </w:p>
    <w:p>
      <w:pPr>
        <w:autoSpaceDE w:val="0"/>
        <w:autoSpaceDN w:val="0"/>
        <w:adjustRightInd w:val="0"/>
        <w:jc w:val="right"/>
        <w:rPr>
          <w:b/>
          <w:bCs/>
          <w:szCs w:val="26"/>
        </w:rPr>
      </w:pPr>
      <w:r>
        <w:rPr>
          <w:b/>
          <w:bCs/>
          <w:szCs w:val="26"/>
        </w:rPr>
        <w:t>бесплатного оказания гражданам</w:t>
      </w:r>
    </w:p>
    <w:p>
      <w:pPr>
        <w:autoSpaceDE w:val="0"/>
        <w:autoSpaceDN w:val="0"/>
        <w:adjustRightInd w:val="0"/>
        <w:jc w:val="right"/>
        <w:rPr>
          <w:b/>
          <w:bCs/>
          <w:szCs w:val="26"/>
        </w:rPr>
      </w:pPr>
      <w:r>
        <w:rPr>
          <w:b/>
          <w:bCs/>
          <w:szCs w:val="26"/>
        </w:rPr>
        <w:t>медицинской помощи на территории</w:t>
      </w:r>
    </w:p>
    <w:p>
      <w:pPr>
        <w:autoSpaceDE w:val="0"/>
        <w:autoSpaceDN w:val="0"/>
        <w:adjustRightInd w:val="0"/>
        <w:jc w:val="right"/>
        <w:rPr>
          <w:b/>
          <w:bCs/>
          <w:szCs w:val="26"/>
        </w:rPr>
      </w:pPr>
      <w:r>
        <w:rPr>
          <w:b/>
          <w:bCs/>
          <w:szCs w:val="26"/>
        </w:rPr>
        <w:t>Магаданской области на 2020 год и</w:t>
      </w:r>
    </w:p>
    <w:p>
      <w:pPr>
        <w:autoSpaceDE w:val="0"/>
        <w:autoSpaceDN w:val="0"/>
        <w:adjustRightInd w:val="0"/>
        <w:jc w:val="right"/>
        <w:rPr>
          <w:b/>
          <w:bCs/>
          <w:szCs w:val="26"/>
        </w:rPr>
      </w:pPr>
      <w:r>
        <w:rPr>
          <w:b/>
          <w:bCs/>
          <w:szCs w:val="26"/>
        </w:rPr>
        <w:t>плановый период 2021 и 2022 годов</w:t>
      </w:r>
    </w:p>
    <w:p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УТВЕРЖДЕННАЯ СТОИМОСТЬ</w:t>
      </w:r>
    </w:p>
    <w:p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ТЕРРИТОРИАЛЬНОЙ ПРОГРАММЫ ГОСУДАРСТВЕННЫХ ГАРАНТИЙ</w:t>
      </w:r>
    </w:p>
    <w:p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БЕСПЛАТНОГО ОКАЗАНИЯ ГРАЖДАНАМ МЕДИЦИНСКОЙ ПОМОЩИ</w:t>
      </w:r>
    </w:p>
    <w:p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>НА ТЕРРИТОРИИ МАГАДАНСКОЙ ОБЛАСТИ НА 2020</w:t>
      </w:r>
    </w:p>
    <w:p>
      <w:pPr>
        <w:autoSpaceDE w:val="0"/>
        <w:autoSpaceDN w:val="0"/>
        <w:adjustRightInd w:val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ГОД</w:t>
      </w:r>
    </w:p>
    <w:p>
      <w:pPr>
        <w:autoSpaceDE w:val="0"/>
        <w:autoSpaceDN w:val="0"/>
        <w:adjustRightInd w:val="0"/>
        <w:outlineLvl w:val="0"/>
        <w:rPr>
          <w:b/>
          <w:bCs/>
          <w:sz w:val="26"/>
          <w:szCs w:val="26"/>
        </w:rPr>
      </w:pPr>
    </w:p>
    <w:tbl>
      <w:tblPr>
        <w:tblW w:w="1553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285"/>
        <w:gridCol w:w="993"/>
        <w:gridCol w:w="1076"/>
        <w:gridCol w:w="1900"/>
        <w:gridCol w:w="1701"/>
        <w:gridCol w:w="1585"/>
        <w:gridCol w:w="1247"/>
        <w:gridCol w:w="1247"/>
        <w:gridCol w:w="1587"/>
        <w:gridCol w:w="1422"/>
        <w:gridCol w:w="793"/>
      </w:tblGrid>
      <w:tr>
        <w:trPr>
          <w:tblHeader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Виды и условия оказания медицинской помощи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№ строк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Объем медицинской помощи на одного жителя (норматив объемов предоставления медицинской помощи в расчете на одно застрахованное лицо)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Подушевые</w:t>
            </w:r>
            <w:proofErr w:type="spellEnd"/>
            <w:r>
              <w:rPr>
                <w:bCs/>
              </w:rPr>
              <w:t xml:space="preserve"> нормативы финансирования Территориальной программы</w:t>
            </w:r>
          </w:p>
        </w:tc>
        <w:tc>
          <w:tcPr>
            <w:tcW w:w="3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Стоимость Территориальной программы по источникам ее финансового обеспечения</w:t>
            </w:r>
          </w:p>
        </w:tc>
      </w:tr>
      <w:tr>
        <w:trPr>
          <w:tblHeader/>
        </w:trP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(рублей)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(тыс. рублей)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 xml:space="preserve"> % к итогу</w:t>
            </w:r>
          </w:p>
        </w:tc>
      </w:tr>
      <w:tr>
        <w:trPr>
          <w:tblHeader/>
        </w:trP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за счет средств областного бюджета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за счет средств ОМС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за счет средств областного бюджета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за счет средств ОМС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rPr>
          <w:trHeight w:val="149"/>
          <w:tblHeader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I. Медицинская помощь, предоставляемая за счет </w:t>
            </w:r>
            <w:r>
              <w:rPr>
                <w:bCs/>
              </w:rPr>
              <w:lastRenderedPageBreak/>
              <w:t>областного бюджета, 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rPr>
          <w:trHeight w:val="1981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1. Скорая, в том числе скорая специализированная медицинская помощь, не включенная в Территориальную программу ОМС, 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вызов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636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не идентифицированным и не застрахованным в системе ОМС лицам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вызов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636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скорая медицинская помощь при санитарно-авиационной эвакуации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вызов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933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 Медицинская помощь в амбулаторных условиях, 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посещение с </w:t>
            </w:r>
            <w:proofErr w:type="gramStart"/>
            <w:r>
              <w:rPr>
                <w:bCs/>
              </w:rPr>
              <w:t>профилактической</w:t>
            </w:r>
            <w:proofErr w:type="gramEnd"/>
            <w:r>
              <w:rPr>
                <w:bCs/>
              </w:rPr>
              <w:t xml:space="preserve"> и иными целями,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933"/>
        </w:trP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посещение по паллиативной медицинской помощи, включая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512"/>
        </w:trP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посещение по паллиативной медицинской помощи без учета посещения на дому патронажными бригадами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766"/>
        </w:trP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посещение</w:t>
            </w:r>
            <w:r>
              <w:rPr>
                <w:i/>
              </w:rPr>
              <w:t xml:space="preserve"> </w:t>
            </w:r>
            <w:r>
              <w:rPr>
                <w:bCs/>
                <w:i/>
              </w:rPr>
              <w:t xml:space="preserve">на дому выездными патронажными бригадами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обращение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750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посещение с </w:t>
            </w:r>
            <w:proofErr w:type="gramStart"/>
            <w:r>
              <w:rPr>
                <w:bCs/>
                <w:i/>
              </w:rPr>
              <w:t>профилактической</w:t>
            </w:r>
            <w:proofErr w:type="gramEnd"/>
            <w:r>
              <w:rPr>
                <w:bCs/>
                <w:i/>
              </w:rPr>
              <w:t xml:space="preserve"> и иными целями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обращение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3.Специализированная медицинская помощь в стационарных условиях, 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не идентифицированным и не застрахованным в системе ОМС лицам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4. Медицинская помощь в </w:t>
            </w:r>
            <w:r>
              <w:rPr>
                <w:bCs/>
              </w:rPr>
              <w:lastRenderedPageBreak/>
              <w:t>условиях дневного стационара, 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не идентифицированным и не застрахованным в системе ОМС лицам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5. Паллиативная медицинская помощь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к</w:t>
            </w:r>
            <w:proofErr w:type="gramEnd"/>
            <w:r>
              <w:rPr>
                <w:bCs/>
              </w:rPr>
              <w:t>/день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6. Иные государственные и муниципальные услуги (работы)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364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7. Высокотехнологичная медицинская помощь, оказываемая в </w:t>
            </w:r>
            <w:r>
              <w:rPr>
                <w:bCs/>
              </w:rPr>
              <w:lastRenderedPageBreak/>
              <w:t>медицинских организациях Магаданской области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222"/>
                <w:tab w:val="left" w:pos="507"/>
                <w:tab w:val="left" w:pos="931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II. Средства консолидированного  бюджета субъекта Российской Федерации на приобретение медицинского оборудования для медицинских организаций, работающих в системе ОМС</w:t>
            </w:r>
          </w:p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 том числе на приобретение: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III. Медицинская помощь в </w:t>
            </w:r>
            <w:r>
              <w:rPr>
                <w:bCs/>
              </w:rPr>
              <w:lastRenderedPageBreak/>
              <w:t>рамках территориальной программы ОМС: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40 909,52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6 002 858,80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Скорая медицинская помощь (сумма строк 29 + 34)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вызов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0,290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7 905,51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2 292,60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336 404,40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005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Медицинская помощь в амбулаторных условиях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>
            <w:pPr>
              <w:autoSpaceDE w:val="0"/>
              <w:autoSpaceDN w:val="0"/>
              <w:adjustRightInd w:val="0"/>
              <w:ind w:right="113"/>
              <w:jc w:val="center"/>
              <w:rPr>
                <w:bCs/>
              </w:rPr>
            </w:pPr>
            <w:r>
              <w:rPr>
                <w:bCs/>
              </w:rPr>
              <w:t>сумма строк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30.1 + 35.1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0,2535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5 528,40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1 401,45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205 641,70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30.2+ 35.2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комплексное посещение для проведения </w:t>
            </w:r>
            <w:r>
              <w:rPr>
                <w:bCs/>
              </w:rPr>
              <w:lastRenderedPageBreak/>
              <w:t>диспансеризации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0,1810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6 355,10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1 150,27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168 785,30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</w:tr>
      <w:tr>
        <w:trPr>
          <w:trHeight w:val="652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30.3+ 35.3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посещение с иными целями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2,4955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888,30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2 216,75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325 275,20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905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посещение по паллиативной медицинской помощи, включая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325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35.4.1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22.4.1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i/>
              </w:rPr>
              <w:t xml:space="preserve">посещение по паллиативной медицинской помощи без учета посещения на дому </w:t>
            </w:r>
            <w:r>
              <w:rPr>
                <w:bCs/>
                <w:i/>
              </w:rPr>
              <w:lastRenderedPageBreak/>
              <w:t>патронажными бригадами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197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35.4.2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22.4.2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посещение на дому выездными патронажными бригадами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192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30.4+35.5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посещение по неотложной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0,5400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1 957,40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1 057,00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155 098,30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 + 35.6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обращение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1,7700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4 624,39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8 185,16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1 201 049,80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30.5.1+35.6.1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22.6.1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0,04062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7 434,08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301,97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44 309,90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30.5.2+35.6.2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22.6.2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0,027628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6 545,40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180,84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26 535,0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bCs/>
              </w:rPr>
              <w:t>30.5.3+35.6.3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bCs/>
              </w:rPr>
              <w:t>22.6.3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УЗИ </w:t>
            </w:r>
            <w:proofErr w:type="gramStart"/>
            <w:r>
              <w:rPr>
                <w:bCs/>
                <w:i/>
              </w:rPr>
              <w:t>сердечно-сосудистой</w:t>
            </w:r>
            <w:proofErr w:type="gramEnd"/>
            <w:r>
              <w:rPr>
                <w:bCs/>
                <w:i/>
              </w:rPr>
              <w:t xml:space="preserve">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0,11250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1 986,80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223,52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32 797,50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bCs/>
              </w:rPr>
              <w:t>30.5.4+35.6.4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bCs/>
              </w:rPr>
              <w:t>22.6.4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эндоскопическое диагностическое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0,04770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2 731,60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19 119,20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bCs/>
              </w:rPr>
              <w:t>30.5.5+35.6.5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bCs/>
              </w:rPr>
              <w:t>22.6.5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молекулярно-генетическое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1 540,70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bCs/>
              </w:rPr>
              <w:t>30.5.6+3</w:t>
            </w:r>
            <w:r>
              <w:rPr>
                <w:bCs/>
              </w:rPr>
              <w:lastRenderedPageBreak/>
              <w:t>5.6.6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rPr>
                <w:bCs/>
              </w:rPr>
              <w:lastRenderedPageBreak/>
              <w:t>22.6.6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гистологическое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0,05010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1 784,00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89,38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13 114,90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029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Специализированная медицинская помощь в стационарных условиях (сумма строк 31 + 36), 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0,17671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113 330,58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20 026,65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FF"/>
              </w:rPr>
            </w:pPr>
            <w:r>
              <w:rPr>
                <w:bCs/>
                <w:color w:val="0000FF"/>
              </w:rPr>
              <w:t>2 938 610,00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медицинская помощь по профилю «Онкология» (сумма строк 31.1 + 36.1)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23.1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0,0100100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312 833,30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3 131,46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459 495,00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747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медицинская реабилитация в стационарных условиях (сумма строк 31.2 + 36.2)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23.2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0,00500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112 040,50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560,20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82 201,30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 xml:space="preserve">высокотехнологичная </w:t>
            </w:r>
            <w:r>
              <w:rPr>
                <w:bCs/>
                <w:i/>
              </w:rPr>
              <w:lastRenderedPageBreak/>
              <w:t>медицинская помощь  (сумма строк 31.3 + 36.3)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23.3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случай </w:t>
            </w:r>
            <w:r>
              <w:rPr>
                <w:bCs/>
                <w:i/>
              </w:rPr>
              <w:lastRenderedPageBreak/>
              <w:t>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0,0028964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284 246,35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823,28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120 804,70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</w:tr>
      <w:tr>
        <w:trPr>
          <w:trHeight w:val="200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Медицинская помощь в условиях дневного стационара (сумма строк 32 + 37), 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0,062960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66 582,72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4 192,05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615 120,20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245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медицинская помощь по профилю «Онкология» (сумма строк 32.1 + 37.1)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24.1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0,0069410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240 834,00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1 671,63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245 286,50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при экстракорпоральном оплодотворении (сумма строк 32.2 + 37.2)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24.2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0,000613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118 731,50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72,78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10 679,70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Паллиативная медицинская </w:t>
            </w:r>
            <w:r>
              <w:rPr>
                <w:bCs/>
              </w:rPr>
              <w:lastRenderedPageBreak/>
              <w:t>помощь (равно строке 38)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к</w:t>
            </w:r>
            <w:proofErr w:type="gramEnd"/>
            <w:r>
              <w:rPr>
                <w:bCs/>
              </w:rPr>
              <w:t>/день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Затраты на ведение дела СМО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 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FF"/>
              </w:rPr>
            </w:pPr>
            <w:r>
              <w:rPr>
                <w:bCs/>
                <w:color w:val="0000FF"/>
              </w:rPr>
              <w:t>387,59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56 874,00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63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Иные расходы (равно строке 39)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 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Х</w:t>
            </w:r>
          </w:p>
        </w:tc>
      </w:tr>
      <w:tr>
        <w:trPr>
          <w:trHeight w:val="95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из строки 20: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1. Медицинская помощь, предоставляемая в рамках базовой программы ОМС застрахованным лицам: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40 521,93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5 945 984,80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FFFFFF"/>
              </w:rPr>
            </w:pPr>
            <w:r>
              <w:rPr>
                <w:bCs/>
                <w:color w:val="FFFFFF"/>
              </w:rPr>
              <w:t>68,8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Скорая медицинская помощь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вызов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0,290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7 905,51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2 292,60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336 404,40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005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Медицинская помощь в амбулаторных условиях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комплексное посещение для проведения профилактических медицинских осмотров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0,2535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5 528,40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1 401,45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205 641,70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005"/>
        </w:trP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комплексное посещение для проведения диспансеризации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0,1810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6 355,10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1 150,27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168 785,30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750"/>
        </w:trP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посещение с иными целями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2,4955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888,30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2 216,75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325 275,20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094"/>
        </w:trP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посещение по неотложной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0,5400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1 957,40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1 057,00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155 098,30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обращение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1,7700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4 624,39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8 185,16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1 201 049,80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0,04062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7 434,08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301,97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44 309,90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0,02610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6 545,40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180,84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26 535,00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467"/>
        </w:trPr>
        <w:tc>
          <w:tcPr>
            <w:tcW w:w="29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УЗИ </w:t>
            </w:r>
            <w:proofErr w:type="gramStart"/>
            <w:r>
              <w:rPr>
                <w:bCs/>
                <w:i/>
              </w:rPr>
              <w:t>сердечно-сосудистой</w:t>
            </w:r>
            <w:proofErr w:type="gramEnd"/>
            <w:r>
              <w:rPr>
                <w:bCs/>
                <w:i/>
              </w:rPr>
              <w:t xml:space="preserve">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0,11250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1 986,80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223,52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32 797,50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421"/>
        </w:trPr>
        <w:tc>
          <w:tcPr>
            <w:tcW w:w="29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30.5.4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эндоскопическое диагностическое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0,04770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2 731,60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130,30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19 119,20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30.5.5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молекулярно-генетическое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15 000,00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1 540,70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30.5.6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гистологическое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0,05010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1 784,00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89,38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13 114,90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Специализированная медицинская помощь в стационарных условиях, 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0,17671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113 330,58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20 026,65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2 938 610,00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 xml:space="preserve">медицинская помощь по профилю «Онкология»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31.1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0,0100100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312 833,30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3 131,46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459 495,00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503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 xml:space="preserve">медицинская реабилитация в стационарных условиях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31.2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0,00500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112 040,50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560,20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82 201,30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 xml:space="preserve">высокотехнологичная </w:t>
            </w:r>
            <w:r>
              <w:rPr>
                <w:bCs/>
                <w:i/>
              </w:rPr>
              <w:lastRenderedPageBreak/>
              <w:t xml:space="preserve">медицинская помощь 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31.3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случай </w:t>
            </w:r>
            <w:r>
              <w:rPr>
                <w:bCs/>
                <w:i/>
              </w:rPr>
              <w:lastRenderedPageBreak/>
              <w:t>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0,0028964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284 246,35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823,28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120 804,70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</w:tr>
      <w:tr>
        <w:trPr>
          <w:trHeight w:val="503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Медицинская помощь в условиях дневного стационара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0,062960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66 582,72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4 192,05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615 120,20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245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 xml:space="preserve">медицинская помощь по профилю «Онкология»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32.1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0,0069410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240 834,00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1 671,63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245 286,50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при экстракорпоральном оплодотворении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32.2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0,000613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118 731,50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72,78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10 679,70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</w:tr>
      <w:tr>
        <w:trPr>
          <w:trHeight w:val="766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 Медицинская помощь по видам и заболеваниям сверх базовой программы: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>
        <w:trPr>
          <w:trHeight w:val="485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Скорая медицинская </w:t>
            </w:r>
            <w:r>
              <w:rPr>
                <w:bCs/>
              </w:rPr>
              <w:lastRenderedPageBreak/>
              <w:t>помощь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вызов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005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Медицинская помощь в амбулаторных условиях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325"/>
        </w:trP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комплексное посещение для проведения диспансеризации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посещение с иными целями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посещение по паллиативной медицинской помощи, включая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35.4.1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посещение по паллиативной медицинской помощи без учета посещения на дому патронажными бригадами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228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35.4.2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посещение на дому выездными </w:t>
            </w:r>
            <w:r>
              <w:rPr>
                <w:bCs/>
                <w:i/>
              </w:rPr>
              <w:lastRenderedPageBreak/>
              <w:t xml:space="preserve">патронажными бригадами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228"/>
        </w:trPr>
        <w:tc>
          <w:tcPr>
            <w:tcW w:w="29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посещение по неотложной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228"/>
        </w:trPr>
        <w:tc>
          <w:tcPr>
            <w:tcW w:w="29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обращение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228"/>
        </w:trPr>
        <w:tc>
          <w:tcPr>
            <w:tcW w:w="29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35.6.1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228"/>
        </w:trPr>
        <w:tc>
          <w:tcPr>
            <w:tcW w:w="29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35.6.2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228"/>
        </w:trPr>
        <w:tc>
          <w:tcPr>
            <w:tcW w:w="29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35.6.3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УЗИ </w:t>
            </w:r>
            <w:proofErr w:type="gramStart"/>
            <w:r>
              <w:rPr>
                <w:bCs/>
                <w:i/>
              </w:rPr>
              <w:t>сердечно-сосудистой</w:t>
            </w:r>
            <w:proofErr w:type="gramEnd"/>
            <w:r>
              <w:rPr>
                <w:bCs/>
                <w:i/>
              </w:rPr>
              <w:t xml:space="preserve">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837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35.6.4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эндоскопическое диагностическое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837"/>
        </w:trPr>
        <w:tc>
          <w:tcPr>
            <w:tcW w:w="29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35.6.5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молекулярно-генетическое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837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Специализированная медицинская помощь в стационарных условиях, в том числе: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 xml:space="preserve">медицинская помощь по профилю «Онкология»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36.1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582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медицинская реабилитация в стационарных условиях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36.2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582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высокотехнологичная медицинская помощь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36.3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госпитализации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503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Медицинская помощь в условиях дневного стационара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444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 xml:space="preserve">медицинская помощь по профилю «Онкология»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37.1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14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при экстракорпоральном оплодотворении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37.2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случай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rPr>
          <w:trHeight w:val="503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Паллиативная медицинская помощь в стационарных условиях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койко-день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Иные расходы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ИТОГО (сумма строк 01 + 15 + 20)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40 909,52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0000FF"/>
              </w:rPr>
              <w:t>6 002 858,80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>
        <w:tc>
          <w:tcPr>
            <w:tcW w:w="2978" w:type="dxa"/>
            <w:gridSpan w:val="3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85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93" w:type="dxa"/>
          </w:tcPr>
          <w:p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</w:tc>
      </w:tr>
    </w:tbl>
    <w:p>
      <w:pPr>
        <w:autoSpaceDE w:val="0"/>
        <w:autoSpaceDN w:val="0"/>
        <w:adjustRightInd w:val="0"/>
        <w:jc w:val="right"/>
        <w:outlineLvl w:val="0"/>
        <w:rPr>
          <w:b/>
          <w:bCs/>
          <w:sz w:val="26"/>
          <w:szCs w:val="26"/>
        </w:rPr>
      </w:pPr>
    </w:p>
    <w:p>
      <w:pPr>
        <w:autoSpaceDE w:val="0"/>
        <w:autoSpaceDN w:val="0"/>
        <w:adjustRightInd w:val="0"/>
        <w:jc w:val="right"/>
        <w:outlineLvl w:val="0"/>
        <w:rPr>
          <w:b/>
          <w:bCs/>
          <w:sz w:val="26"/>
          <w:szCs w:val="26"/>
        </w:rPr>
      </w:pPr>
    </w:p>
    <w:p>
      <w:pPr>
        <w:tabs>
          <w:tab w:val="left" w:pos="851"/>
          <w:tab w:val="left" w:pos="993"/>
        </w:tabs>
        <w:autoSpaceDE w:val="0"/>
        <w:autoSpaceDN w:val="0"/>
        <w:adjustRightInd w:val="0"/>
        <w:jc w:val="right"/>
        <w:outlineLvl w:val="1"/>
        <w:rPr>
          <w:b/>
          <w:sz w:val="26"/>
          <w:szCs w:val="26"/>
        </w:rPr>
      </w:pPr>
    </w:p>
    <w:p>
      <w:pPr>
        <w:tabs>
          <w:tab w:val="left" w:pos="851"/>
          <w:tab w:val="left" w:pos="993"/>
        </w:tabs>
        <w:autoSpaceDE w:val="0"/>
        <w:autoSpaceDN w:val="0"/>
        <w:adjustRightInd w:val="0"/>
        <w:jc w:val="right"/>
        <w:outlineLvl w:val="1"/>
        <w:rPr>
          <w:b/>
          <w:sz w:val="26"/>
          <w:szCs w:val="26"/>
        </w:rPr>
      </w:pPr>
    </w:p>
    <w:p>
      <w:pPr>
        <w:tabs>
          <w:tab w:val="left" w:pos="851"/>
          <w:tab w:val="left" w:pos="993"/>
        </w:tabs>
        <w:autoSpaceDE w:val="0"/>
        <w:autoSpaceDN w:val="0"/>
        <w:adjustRightInd w:val="0"/>
        <w:jc w:val="right"/>
        <w:outlineLvl w:val="1"/>
        <w:rPr>
          <w:b/>
          <w:sz w:val="26"/>
          <w:szCs w:val="26"/>
        </w:rPr>
      </w:pPr>
    </w:p>
    <w:p>
      <w:pPr>
        <w:tabs>
          <w:tab w:val="left" w:pos="851"/>
          <w:tab w:val="left" w:pos="993"/>
        </w:tabs>
        <w:autoSpaceDE w:val="0"/>
        <w:autoSpaceDN w:val="0"/>
        <w:adjustRightInd w:val="0"/>
        <w:jc w:val="right"/>
        <w:outlineLvl w:val="1"/>
        <w:rPr>
          <w:b/>
          <w:sz w:val="26"/>
          <w:szCs w:val="26"/>
        </w:rPr>
      </w:pPr>
    </w:p>
    <w:p>
      <w:pPr>
        <w:tabs>
          <w:tab w:val="left" w:pos="851"/>
          <w:tab w:val="left" w:pos="993"/>
        </w:tabs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Приложение № 3 </w:t>
      </w:r>
    </w:p>
    <w:tbl>
      <w:tblPr>
        <w:tblW w:w="4961" w:type="dxa"/>
        <w:tblInd w:w="10031" w:type="dxa"/>
        <w:tblLook w:val="01E0" w:firstRow="1" w:lastRow="1" w:firstColumn="1" w:lastColumn="1" w:noHBand="0" w:noVBand="0"/>
      </w:tblPr>
      <w:tblGrid>
        <w:gridCol w:w="4961"/>
      </w:tblGrid>
      <w:tr>
        <w:tc>
          <w:tcPr>
            <w:tcW w:w="4961" w:type="dxa"/>
          </w:tcPr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к Территориальной программе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государственных гарантий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бесплатного оказания гражданам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медицинской помощи на территории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Магаданской области на 2020 год и</w:t>
            </w:r>
          </w:p>
          <w:p>
            <w:pPr>
              <w:autoSpaceDE w:val="0"/>
              <w:autoSpaceDN w:val="0"/>
              <w:adjustRightInd w:val="0"/>
              <w:jc w:val="right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плановый период 2021 и 2022 годов</w:t>
            </w:r>
          </w:p>
          <w:p>
            <w:pPr>
              <w:tabs>
                <w:tab w:val="left" w:pos="6545"/>
              </w:tabs>
              <w:jc w:val="center"/>
              <w:rPr>
                <w:sz w:val="28"/>
                <w:szCs w:val="28"/>
              </w:rPr>
            </w:pPr>
          </w:p>
        </w:tc>
      </w:tr>
    </w:tbl>
    <w:p>
      <w:pPr>
        <w:tabs>
          <w:tab w:val="left" w:pos="5670"/>
        </w:tabs>
        <w:jc w:val="center"/>
        <w:rPr>
          <w:b/>
          <w:szCs w:val="28"/>
        </w:rPr>
      </w:pPr>
      <w:r>
        <w:rPr>
          <w:b/>
          <w:szCs w:val="28"/>
        </w:rPr>
        <w:t xml:space="preserve">Перечень медицинских организаций, участвующих </w:t>
      </w:r>
    </w:p>
    <w:p>
      <w:pPr>
        <w:tabs>
          <w:tab w:val="left" w:pos="5670"/>
        </w:tabs>
        <w:jc w:val="center"/>
        <w:rPr>
          <w:b/>
          <w:szCs w:val="28"/>
        </w:rPr>
      </w:pPr>
      <w:r>
        <w:rPr>
          <w:b/>
          <w:szCs w:val="28"/>
        </w:rPr>
        <w:t xml:space="preserve">в реализации Территориальной программы, в том числе </w:t>
      </w:r>
    </w:p>
    <w:p>
      <w:pPr>
        <w:tabs>
          <w:tab w:val="left" w:pos="5670"/>
        </w:tabs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территориальной программы </w:t>
      </w:r>
      <w:proofErr w:type="gramStart"/>
      <w:r>
        <w:rPr>
          <w:b/>
          <w:szCs w:val="28"/>
        </w:rPr>
        <w:t>обязательного</w:t>
      </w:r>
      <w:proofErr w:type="gramEnd"/>
      <w:r>
        <w:rPr>
          <w:b/>
          <w:szCs w:val="28"/>
        </w:rPr>
        <w:t xml:space="preserve"> медицинского</w:t>
      </w:r>
    </w:p>
    <w:p>
      <w:pPr>
        <w:tabs>
          <w:tab w:val="left" w:pos="5670"/>
        </w:tabs>
        <w:jc w:val="center"/>
        <w:rPr>
          <w:b/>
          <w:szCs w:val="28"/>
        </w:rPr>
      </w:pPr>
      <w:r>
        <w:rPr>
          <w:b/>
          <w:szCs w:val="28"/>
        </w:rPr>
        <w:t xml:space="preserve"> страхования по уровням оказания медицинской помощи</w:t>
      </w:r>
    </w:p>
    <w:p>
      <w:pPr>
        <w:tabs>
          <w:tab w:val="left" w:pos="5670"/>
        </w:tabs>
        <w:rPr>
          <w:b/>
          <w:sz w:val="28"/>
          <w:szCs w:val="28"/>
        </w:rPr>
      </w:pPr>
    </w:p>
    <w:tbl>
      <w:tblPr>
        <w:tblW w:w="1559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3403"/>
        <w:gridCol w:w="1985"/>
        <w:gridCol w:w="2126"/>
        <w:gridCol w:w="1700"/>
        <w:gridCol w:w="1843"/>
        <w:gridCol w:w="1559"/>
        <w:gridCol w:w="1986"/>
      </w:tblGrid>
      <w:tr>
        <w:trPr>
          <w:trHeight w:val="195"/>
          <w:tblHeader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Полное наименование медицинской организации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Осуществляющие деятельность в сфере обязательного медицинского страхования                   (+)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числе, по условиям предоставления:</w:t>
            </w:r>
          </w:p>
        </w:tc>
      </w:tr>
      <w:tr>
        <w:trPr>
          <w:trHeight w:val="1386"/>
          <w:tblHeader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Проводящие профилактические медицинские осмотры и диспансеризацию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>
              <w:rPr>
                <w:color w:val="000000"/>
              </w:rPr>
              <w:t>Медицинская помощь в амбулаторных условиях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Медицинская помощь в условиях дневного стационара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Специали-зированная</w:t>
            </w:r>
            <w:proofErr w:type="spellEnd"/>
            <w:proofErr w:type="gramEnd"/>
            <w:r>
              <w:rPr>
                <w:color w:val="000000"/>
              </w:rPr>
              <w:t xml:space="preserve"> медицинская помощь в стационарных условиях</w:t>
            </w:r>
          </w:p>
        </w:tc>
      </w:tr>
      <w:tr>
        <w:trPr>
          <w:trHeight w:val="178"/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strike/>
                <w:color w:val="000000"/>
                <w:highlight w:val="yellow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ПЕРВЫЙ УРОВЕНЬ:</w:t>
            </w:r>
          </w:p>
        </w:tc>
      </w:tr>
      <w:tr>
        <w:trPr>
          <w:trHeight w:val="6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FF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Магаданское областное государственное бюджетное учреждение здравоохранения «Поликлиника № 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Магаданское областное государственное бюджетное </w:t>
            </w:r>
            <w:r>
              <w:rPr>
                <w:color w:val="000000"/>
              </w:rPr>
              <w:lastRenderedPageBreak/>
              <w:t>учреждение здравоохранения «Стоматологическая поликлиника»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rPr>
          <w:trHeight w:val="145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Магаданское областное государственное бюджетное учреждение здравоохранения «Медико-санитарная часть «</w:t>
            </w:r>
            <w:proofErr w:type="spellStart"/>
            <w:r>
              <w:rPr>
                <w:color w:val="000000"/>
              </w:rPr>
              <w:t>Авиамедицина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rPr>
          <w:trHeight w:val="39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Областное государственное бюджетное учреждение здравоохранения   «Магаданский родильный дом»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Государственное бюджетное учреждение здравоохранения  «Магаданская областная детская больница»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rPr>
          <w:trHeight w:val="38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Магаданское областное государственное бюджетное учреждение здравоохранения </w:t>
            </w:r>
            <w:r>
              <w:rPr>
                <w:color w:val="000000"/>
              </w:rPr>
              <w:lastRenderedPageBreak/>
              <w:t>«Станция скорой медицинской помощи»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rPr>
          <w:trHeight w:val="4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>
              <w:rPr>
                <w:color w:val="000000"/>
              </w:rPr>
              <w:t>Ольская</w:t>
            </w:r>
            <w:proofErr w:type="spellEnd"/>
            <w:r>
              <w:rPr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rPr>
          <w:trHeight w:val="6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>
              <w:rPr>
                <w:color w:val="000000"/>
              </w:rPr>
              <w:t>Омсукчанская</w:t>
            </w:r>
            <w:proofErr w:type="spellEnd"/>
            <w:r>
              <w:rPr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rPr>
          <w:trHeight w:val="52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Магаданское областное государственное бюджетное учреждение здравоохранения «Северо-Эвенская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Магаданское областное государственное бюджетное учреждение здравоохранения </w:t>
            </w:r>
            <w:r>
              <w:rPr>
                <w:color w:val="000000"/>
              </w:rPr>
              <w:lastRenderedPageBreak/>
              <w:t>«</w:t>
            </w:r>
            <w:proofErr w:type="spellStart"/>
            <w:r>
              <w:rPr>
                <w:color w:val="000000"/>
              </w:rPr>
              <w:t>Среднеканская</w:t>
            </w:r>
            <w:proofErr w:type="spellEnd"/>
            <w:r>
              <w:rPr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rPr>
          <w:trHeight w:val="8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>
              <w:rPr>
                <w:color w:val="000000"/>
              </w:rPr>
              <w:t>Сусуманская</w:t>
            </w:r>
            <w:proofErr w:type="spellEnd"/>
            <w:r>
              <w:rPr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rPr>
          <w:trHeight w:val="38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Магаданское областное государственное бюджетное учреждение здравоохранения «</w:t>
            </w:r>
            <w:proofErr w:type="spellStart"/>
            <w:r>
              <w:rPr>
                <w:color w:val="000000"/>
              </w:rPr>
              <w:t>Тенькинская</w:t>
            </w:r>
            <w:proofErr w:type="spellEnd"/>
            <w:r>
              <w:rPr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Магаданское областное государственное автономное учреждение здравоохранения «</w:t>
            </w:r>
            <w:proofErr w:type="spellStart"/>
            <w:r>
              <w:rPr>
                <w:color w:val="000000"/>
              </w:rPr>
              <w:t>Хасынская</w:t>
            </w:r>
            <w:proofErr w:type="spellEnd"/>
            <w:r>
              <w:rPr>
                <w:color w:val="000000"/>
              </w:rP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Магаданское областное государственное бюджетное </w:t>
            </w:r>
            <w:r>
              <w:lastRenderedPageBreak/>
              <w:t>учреждение здравоохранения «</w:t>
            </w:r>
            <w:proofErr w:type="spellStart"/>
            <w:r>
              <w:t>Ягоднинская</w:t>
            </w:r>
            <w:proofErr w:type="spellEnd"/>
            <w:r>
              <w:t xml:space="preserve"> районная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+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+</w:t>
            </w: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«Дантист-ПЛЮС»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«Вита»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 «Дантист»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«Вита-</w:t>
            </w:r>
            <w:proofErr w:type="spellStart"/>
            <w:r>
              <w:rPr>
                <w:color w:val="000000"/>
              </w:rPr>
              <w:t>Дент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"Стоматологический кабинет "Доверие"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rPr>
          <w:trHeight w:val="57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 «Мой доктор»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rPr>
          <w:trHeight w:val="6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 «Дантист XXI век»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 «ЮНИЛАБ-ХАБАРОВСК»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«МРТ-Магадан»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 «КРИСТАЛЛ»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"Балтийская медицинская компания"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ВТОРОЙ УРОВЕНЬ:</w:t>
            </w: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учреждение здравоохранения «Магаданский областной противотуберкулезный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учреждение здравоохранения «Магаданский областной центр профилактики и борьбы со СПИД»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Областное государственное казенное учреждение здравоохранения «Магаданский областной наркологический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923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Областное государственное казенное учреждение здравоохранения </w:t>
            </w:r>
            <w:r>
              <w:rPr>
                <w:color w:val="000000"/>
              </w:rPr>
              <w:lastRenderedPageBreak/>
              <w:t>«Магаданский областной психоневрологический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учреждение здравоохранения «Магаданский областной онкологический диспансер»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Областное государственное бюджетное учреждение здравоохранения «Магаданский родильный дом»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Государственное бюджетное учреждение здравоохранения «Магаданская областная детская больница»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Акционерное общество «Центр семейной медицины»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Общество с ограниченной </w:t>
            </w:r>
            <w:r>
              <w:rPr>
                <w:color w:val="000000"/>
              </w:rPr>
              <w:lastRenderedPageBreak/>
              <w:t>ответственностью «ЭКО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Общество с ограниченной ответственностью «МАК ЭКО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rPr>
          <w:trHeight w:val="59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Негосударственное учреждение здравоохранения «Отделенческая клиническая больница на станции Владивосток открытого акционерного общества «Российские железные дороги»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rPr>
          <w:trHeight w:val="59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FF"/>
              </w:rPr>
            </w:pPr>
            <w:r>
              <w:rPr>
                <w:color w:val="0000FF"/>
              </w:rPr>
              <w:t>12.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FF"/>
              </w:rPr>
            </w:pPr>
            <w:r>
              <w:rPr>
                <w:color w:val="0000FF"/>
              </w:rPr>
              <w:t>Магаданское областное государственное бюджетное учреждение здравоохранения «Магаданский областной центр медицинской профилактики»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ТРЕТИЙ УРОВЕНЬ:</w:t>
            </w: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Государственное бюджетное учреждение здравоохранения «Магаданская областная больница»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МЕДИЦИНСКИЕ ОРГАНИЗАЦИИ, ОКАЗЫВАЮЩИЕ МЕДИЦИНСКИЕ И ИНЫЕ УСЛУГИ</w:t>
            </w: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Областное государственное казенное учреждение здравоохранения «Магаданское областное бюро судебно-медицинской экспертизы»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Областное государственное казенное учреждение здравоохранения «Магаданский областной медицинский информационно-аналитический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rPr>
          <w:trHeight w:val="3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Областное государственное казенное учреждение здравоохранения </w:t>
            </w:r>
            <w:r>
              <w:rPr>
                <w:color w:val="000000"/>
              </w:rPr>
              <w:lastRenderedPageBreak/>
              <w:t>«Магаданский областной дом ребенка специализированный»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rPr>
          <w:trHeight w:val="37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Областное государственное казенное учреждение здравоохранения «Магаданский областной детский противотуберкулезный санаторий № 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>
        <w:trPr>
          <w:trHeight w:val="69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медицинских организаций, участвующих в территориальной программе, из них: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медицинских организаций, осуществляющих деятельность в сфере обязательного медицинского страхования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медицинских организаций, проводящих профилактические медицинские осмотры и диспансеризацию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</w:tbl>
    <w:p>
      <w:pPr>
        <w:autoSpaceDE w:val="0"/>
        <w:autoSpaceDN w:val="0"/>
        <w:adjustRightInd w:val="0"/>
        <w:jc w:val="both"/>
        <w:outlineLvl w:val="1"/>
        <w:rPr>
          <w:b/>
          <w:sz w:val="26"/>
          <w:szCs w:val="26"/>
        </w:rPr>
      </w:pPr>
    </w:p>
    <w:tbl>
      <w:tblPr>
        <w:tblW w:w="5245" w:type="dxa"/>
        <w:tblInd w:w="10314" w:type="dxa"/>
        <w:tblLook w:val="01E0" w:firstRow="1" w:lastRow="1" w:firstColumn="1" w:lastColumn="1" w:noHBand="0" w:noVBand="0"/>
      </w:tblPr>
      <w:tblGrid>
        <w:gridCol w:w="5245"/>
      </w:tblGrid>
      <w:tr>
        <w:tc>
          <w:tcPr>
            <w:tcW w:w="5245" w:type="dxa"/>
          </w:tcPr>
          <w:p>
            <w:pPr>
              <w:tabs>
                <w:tab w:val="left" w:pos="6545"/>
              </w:tabs>
              <w:spacing w:line="216" w:lineRule="auto"/>
              <w:ind w:hanging="7"/>
              <w:jc w:val="center"/>
              <w:rPr>
                <w:rFonts w:cs="Arial"/>
                <w:b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lastRenderedPageBreak/>
              <w:t>ПРИЛОЖЕНИЕ № 6</w:t>
            </w:r>
          </w:p>
          <w:p>
            <w:pPr>
              <w:tabs>
                <w:tab w:val="left" w:pos="6545"/>
              </w:tabs>
              <w:spacing w:line="216" w:lineRule="auto"/>
              <w:ind w:hanging="7"/>
              <w:jc w:val="center"/>
              <w:rPr>
                <w:rFonts w:cs="Arial"/>
                <w:b/>
                <w:color w:val="000000"/>
                <w:sz w:val="10"/>
                <w:szCs w:val="10"/>
              </w:rPr>
            </w:pPr>
          </w:p>
          <w:p>
            <w:pPr>
              <w:spacing w:line="216" w:lineRule="auto"/>
              <w:ind w:hanging="7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>к Территориальной программе государственных гарантий бесплатного оказания гражданам медицинской помощи на территории Магаданской области на 2020 год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color w:val="000000"/>
                <w:sz w:val="28"/>
                <w:szCs w:val="28"/>
              </w:rPr>
              <w:t xml:space="preserve">и на плановый период 2021 и 2022 годов </w:t>
            </w:r>
          </w:p>
          <w:p>
            <w:pPr>
              <w:spacing w:line="216" w:lineRule="auto"/>
              <w:ind w:firstLine="567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after="120"/>
        <w:ind w:firstLine="567"/>
        <w:jc w:val="both"/>
        <w:outlineLvl w:val="1"/>
        <w:rPr>
          <w:szCs w:val="26"/>
        </w:rPr>
      </w:pPr>
    </w:p>
    <w:p>
      <w:pPr>
        <w:autoSpaceDE w:val="0"/>
        <w:autoSpaceDN w:val="0"/>
        <w:adjustRightInd w:val="0"/>
        <w:spacing w:after="120"/>
        <w:ind w:firstLine="567"/>
        <w:jc w:val="center"/>
        <w:outlineLvl w:val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Объем медицинской помощи по профилактическим медицинским осмотрам и диспансеризации на 2020 год</w:t>
      </w:r>
    </w:p>
    <w:p>
      <w:pPr>
        <w:autoSpaceDE w:val="0"/>
        <w:autoSpaceDN w:val="0"/>
        <w:adjustRightInd w:val="0"/>
        <w:spacing w:after="120"/>
        <w:ind w:firstLine="567"/>
        <w:jc w:val="center"/>
        <w:outlineLvl w:val="1"/>
        <w:rPr>
          <w:b/>
          <w:bCs/>
          <w:color w:val="000000"/>
          <w:sz w:val="28"/>
          <w:szCs w:val="28"/>
        </w:rPr>
      </w:pPr>
    </w:p>
    <w:tbl>
      <w:tblPr>
        <w:tblW w:w="14562" w:type="dxa"/>
        <w:tblInd w:w="817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6"/>
        <w:gridCol w:w="3822"/>
        <w:gridCol w:w="1143"/>
        <w:gridCol w:w="1276"/>
        <w:gridCol w:w="1417"/>
        <w:gridCol w:w="2268"/>
        <w:gridCol w:w="1134"/>
        <w:gridCol w:w="1267"/>
        <w:gridCol w:w="1379"/>
      </w:tblGrid>
      <w:tr>
        <w:trPr>
          <w:trHeight w:val="322"/>
          <w:tblHeader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№ строки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Возраст,</w:t>
            </w:r>
            <w:r>
              <w:br/>
              <w:t>лет/мес.</w:t>
            </w:r>
          </w:p>
        </w:tc>
        <w:tc>
          <w:tcPr>
            <w:tcW w:w="3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Численность застрахованных лиц на 01.01.2019, чел.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Прогнозный отклик на профилактический медицинский осмотр, %</w:t>
            </w:r>
          </w:p>
        </w:tc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Численность застрахованных лиц, подлежащих профилактическому медицинскому осмотру, чел:</w:t>
            </w:r>
          </w:p>
        </w:tc>
      </w:tr>
      <w:tr>
        <w:trPr>
          <w:trHeight w:val="619"/>
          <w:tblHeader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/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/>
        </w:tc>
        <w:tc>
          <w:tcPr>
            <w:tcW w:w="38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/>
        </w:tc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/>
        </w:tc>
      </w:tr>
      <w:tr>
        <w:trPr>
          <w:trHeight w:val="495"/>
          <w:tblHeader/>
        </w:trPr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/>
        </w:tc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/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мужчин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женщин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всего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мужчин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женщин</w:t>
            </w:r>
          </w:p>
        </w:tc>
      </w:tr>
      <w:tr>
        <w:trPr>
          <w:trHeight w:val="300"/>
          <w:tblHeader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А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</w:t>
            </w:r>
          </w:p>
        </w:tc>
      </w:tr>
      <w:tr>
        <w:trPr>
          <w:trHeight w:val="70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Всего (3+4)*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173 235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86 681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86 554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52,1*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90 256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46 478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43 778</w:t>
            </w:r>
          </w:p>
        </w:tc>
      </w:tr>
      <w:tr>
        <w:trPr>
          <w:trHeight w:val="94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Всего (без учета осмотров за счет средств работодателей и детей-сирот) (3</w:t>
            </w:r>
            <w:r>
              <w:rPr>
                <w:color w:val="C00000"/>
              </w:rPr>
              <w:t>.2</w:t>
            </w:r>
            <w:r>
              <w:t>+4.2)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146 155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71 795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74 360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43,2*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63 176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31 592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31 584</w:t>
            </w:r>
          </w:p>
        </w:tc>
      </w:tr>
      <w:tr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firstLineChars="100" w:firstLine="240"/>
            </w:pPr>
            <w:r>
              <w:t>дети, всего</w:t>
            </w:r>
            <w:r>
              <w:br/>
              <w:t>в том числе (3.1 + 3.2):**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30 216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14 557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28 553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14 792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13 761</w:t>
            </w:r>
          </w:p>
        </w:tc>
      </w:tr>
      <w:tr>
        <w:trPr>
          <w:trHeight w:val="9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firstLineChars="300" w:firstLine="720"/>
            </w:pPr>
            <w:r>
              <w:t>дети-сироты старше 2 лет, подлежащие диспансеризации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</w:t>
            </w:r>
          </w:p>
        </w:tc>
      </w:tr>
      <w:tr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3.2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firstLineChars="300" w:firstLine="720"/>
            </w:pPr>
            <w:r>
              <w:t>дети (без учета детей-сирот)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27 973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14 481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13 492</w:t>
            </w:r>
          </w:p>
        </w:tc>
      </w:tr>
      <w:tr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lastRenderedPageBreak/>
              <w:t>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firstLineChars="100" w:firstLine="240"/>
            </w:pPr>
            <w:r>
              <w:t>взрослые, всего</w:t>
            </w:r>
            <w:r>
              <w:br/>
              <w:t>в том числе (4.1+4.2):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143 019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43,1*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61 703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31 686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30 017</w:t>
            </w:r>
          </w:p>
        </w:tc>
      </w:tr>
      <w:tr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firstLineChars="300" w:firstLine="720"/>
            </w:pPr>
            <w:r>
              <w:t>за счет средств работодателей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26 500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14 575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11 925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100,0*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26 500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14 575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11 925</w:t>
            </w:r>
          </w:p>
        </w:tc>
      </w:tr>
      <w:tr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4.2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firstLineChars="300" w:firstLine="720"/>
            </w:pPr>
            <w:r>
              <w:t>взрослые (без учета работодателей)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116 519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56 447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60 072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30,2*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35 203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17 111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18 092</w:t>
            </w:r>
          </w:p>
        </w:tc>
      </w:tr>
      <w:tr>
        <w:trPr>
          <w:trHeight w:val="6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4.2.1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firstLineChars="300" w:firstLine="720"/>
            </w:pPr>
            <w:r>
              <w:t>в том числе старше 65 лет***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10 322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4 488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1 599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2 889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0-11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0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5.10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5.11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10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5.12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11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 год****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1 550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 год 3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6.2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 год 6 мес.****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lastRenderedPageBreak/>
              <w:t>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 года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 года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1 699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 года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1 756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896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1 723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1 725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1 852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858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10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845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11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12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785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13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1 667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14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1 816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20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21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22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23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29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24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lastRenderedPageBreak/>
              <w:t>31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29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30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31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32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33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39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34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39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40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</w:t>
            </w:r>
          </w:p>
        </w:tc>
      </w:tr>
      <w:tr>
        <w:trPr>
          <w:trHeight w:val="64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41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42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43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49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44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49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lastRenderedPageBreak/>
              <w:t>55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50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51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52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53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59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54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59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60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61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62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63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69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64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30,0*****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69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70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71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72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78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73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28,1*****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lastRenderedPageBreak/>
              <w:t>79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74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28,1*****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27,9*****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27,9*****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27,9*****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79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80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81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28,2*****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82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28,1*****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83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89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84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27,9*****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28,2*****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27,5*****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28,3*****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28,6*****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89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27,1*****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90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26,1*****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91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26,3*****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92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25,0*****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93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30,0*****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99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94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23,5*****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100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95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23,1*****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96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25,0*****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97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25,0*****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lastRenderedPageBreak/>
              <w:t>103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98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33,3*****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99 лет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16,7*****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3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105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r>
              <w:t>100 лет и старше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0 </w:t>
            </w:r>
          </w:p>
        </w:tc>
      </w:tr>
      <w:tr>
        <w:trPr>
          <w:trHeight w:val="21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t> </w:t>
            </w:r>
          </w:p>
        </w:tc>
      </w:tr>
      <w:tr>
        <w:trPr>
          <w:trHeight w:val="1080"/>
        </w:trPr>
        <w:tc>
          <w:tcPr>
            <w:tcW w:w="145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r>
              <w:t>* - целевые показатели охвата населения профилактическими мероприятиями, установленные федеральным проектом "Развитие системы оказания первичной медико-санитарной помощи" национального проекта "Здравоохранение"</w:t>
            </w:r>
          </w:p>
        </w:tc>
      </w:tr>
      <w:tr>
        <w:trPr>
          <w:trHeight w:val="1500"/>
        </w:trPr>
        <w:tc>
          <w:tcPr>
            <w:tcW w:w="145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r>
              <w:t>** -целевые показатели охвата несовершеннолетних в возрасте 15-17 лет профилактическими медицинскими осмотрами: девочек - врачами акушерами-гинекологами, мальчиков - детскими врачами урологами-</w:t>
            </w:r>
            <w:proofErr w:type="spellStart"/>
            <w:r>
              <w:t>андрологами</w:t>
            </w:r>
            <w:proofErr w:type="spellEnd"/>
            <w:r>
              <w:t xml:space="preserve">, установленные федеральным проектом "Развитие детского здравоохранения, включая создание системы современной инфраструктуры оказания медицинской помощи детям" национального проекта "Здравоохранение" </w:t>
            </w:r>
          </w:p>
        </w:tc>
      </w:tr>
      <w:tr>
        <w:trPr>
          <w:trHeight w:val="720"/>
        </w:trPr>
        <w:tc>
          <w:tcPr>
            <w:tcW w:w="145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r>
              <w:t>*** -  целевые показатели охвата профилактическими медицинскими осмотрами лиц старше трудоспособного возраста, установленные федеральным проектом "Старшее поколение" национального проекта "Демография"</w:t>
            </w:r>
          </w:p>
        </w:tc>
      </w:tr>
      <w:tr>
        <w:trPr>
          <w:trHeight w:val="375"/>
        </w:trPr>
        <w:tc>
          <w:tcPr>
            <w:tcW w:w="145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>
            <w:r>
              <w:t xml:space="preserve">**** - кратность посещения </w:t>
            </w:r>
          </w:p>
        </w:tc>
      </w:tr>
    </w:tbl>
    <w:p/>
    <w:p>
      <w:pPr>
        <w:autoSpaceDE w:val="0"/>
        <w:autoSpaceDN w:val="0"/>
        <w:adjustRightInd w:val="0"/>
        <w:jc w:val="right"/>
        <w:outlineLvl w:val="0"/>
        <w:rPr>
          <w:b/>
          <w:bCs/>
          <w:sz w:val="26"/>
          <w:szCs w:val="26"/>
        </w:rPr>
      </w:pPr>
    </w:p>
    <w:p>
      <w:pPr>
        <w:spacing w:line="360" w:lineRule="auto"/>
        <w:jc w:val="both"/>
        <w:rPr>
          <w:sz w:val="28"/>
          <w:szCs w:val="28"/>
        </w:rPr>
        <w:sectPr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>
      <w:pPr>
        <w:ind w:right="317"/>
        <w:jc w:val="right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Приложение № 8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к Территориальной программе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государственных гарантий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бесплатного оказания гражданам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медицинской помощи на территории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Магаданской области на 2020 год и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плановый период 2021 и 2022 годов</w:t>
      </w:r>
    </w:p>
    <w:p>
      <w:pPr>
        <w:tabs>
          <w:tab w:val="left" w:pos="6545"/>
        </w:tabs>
        <w:jc w:val="both"/>
        <w:rPr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0"/>
        <w:gridCol w:w="2656"/>
        <w:gridCol w:w="1417"/>
        <w:gridCol w:w="1417"/>
        <w:gridCol w:w="1702"/>
        <w:gridCol w:w="1984"/>
      </w:tblGrid>
      <w:tr>
        <w:trPr>
          <w:trHeight w:val="1110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Объем и финансовое обеспечение отдельных диагностических и лабораторных исследований на 2020 год</w:t>
            </w:r>
          </w:p>
        </w:tc>
      </w:tr>
      <w:tr>
        <w:trPr>
          <w:trHeight w:val="459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строки</w:t>
            </w:r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Показатель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медицинской помощи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Финансовое обеспечение медицинской помощи</w:t>
            </w:r>
          </w:p>
        </w:tc>
      </w:tr>
      <w:tr>
        <w:trPr>
          <w:trHeight w:val="1099"/>
        </w:trPr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количество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на 1 застрахованное лицо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размер финансового обеспечения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норматив/размер финансовых затрат на 1 исследование</w:t>
            </w:r>
          </w:p>
        </w:tc>
      </w:tr>
      <w:tr>
        <w:trPr>
          <w:trHeight w:val="26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>
        <w:trPr>
          <w:trHeight w:val="42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r>
              <w:t>Компьютерная томография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5 960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0,04062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44 309,9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7 434,08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r>
              <w:t>без контрастирования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0,01112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6 291,8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3 857,60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r>
              <w:t>с внутривенным контрастированием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0,02950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38 018,1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8 782,20</w:t>
            </w:r>
          </w:p>
        </w:tc>
      </w:tr>
      <w:tr>
        <w:trPr>
          <w:trHeight w:val="360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r>
              <w:t>иные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FF"/>
              </w:rPr>
            </w:pPr>
            <w:r>
              <w:rPr>
                <w:color w:val="0000FF"/>
              </w:rPr>
              <w:t>Магнитно-резонансные томографии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4 054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0,027628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26 535,0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6 545,40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FF"/>
              </w:rPr>
            </w:pPr>
            <w:r>
              <w:rPr>
                <w:color w:val="0000FF"/>
              </w:rPr>
              <w:t>без контрастирования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3 239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0,022074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17 520,3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5 409,20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FF"/>
              </w:rPr>
            </w:pPr>
            <w:r>
              <w:rPr>
                <w:color w:val="0000FF"/>
              </w:rPr>
              <w:t>с внутривенным контрастированием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0,005554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9 014,7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</w:rPr>
            </w:pPr>
            <w:r>
              <w:rPr>
                <w:color w:val="0000FF"/>
              </w:rPr>
              <w:t>11 061,00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иные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</w:tr>
      <w:tr>
        <w:trPr>
          <w:trHeight w:val="630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Ультразвуковое исследование </w:t>
            </w:r>
            <w:proofErr w:type="gramStart"/>
            <w:r>
              <w:rPr>
                <w:color w:val="000000"/>
              </w:rPr>
              <w:t>сердечно-сосудистой</w:t>
            </w:r>
            <w:proofErr w:type="gramEnd"/>
            <w:r>
              <w:rPr>
                <w:color w:val="000000"/>
              </w:rPr>
              <w:t xml:space="preserve">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32 797,5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1 986,80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3.1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эхокардиография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0,0365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13 015,9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2 427,40</w:t>
            </w:r>
          </w:p>
        </w:tc>
      </w:tr>
      <w:tr>
        <w:trPr>
          <w:trHeight w:val="40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3.2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допплерография сосудов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0,0437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11 398,7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1 776,60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3.3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дуплексное сканирование сосудов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0,0118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3 073,5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1 776,60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3.4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иные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0,0205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5 309,4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1 769,80</w:t>
            </w:r>
          </w:p>
        </w:tc>
      </w:tr>
      <w:tr>
        <w:trPr>
          <w:trHeight w:val="630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r>
              <w:t xml:space="preserve">Эндоскопическое диагностическое исследование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0,0477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19 119,2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2 731,60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4.1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бронхоскопия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0,0019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671,7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2 442,70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4.2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roofErr w:type="spellStart"/>
            <w:r>
              <w:t>эзофагогастродуоденоскопия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0,0358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12 995,8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2 476,80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4.3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roofErr w:type="spellStart"/>
            <w:r>
              <w:t>интестиноскопия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4.4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roofErr w:type="spellStart"/>
            <w:r>
              <w:t>колоноскопия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0,0078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4 633,4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4 025,50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4.5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roofErr w:type="spellStart"/>
            <w:r>
              <w:t>ректосигмоидоскопия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0,0021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2 557,60</w:t>
            </w:r>
          </w:p>
        </w:tc>
      </w:tr>
      <w:tr>
        <w:trPr>
          <w:trHeight w:val="360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4.6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roofErr w:type="spellStart"/>
            <w:r>
              <w:t>видеокапсульные</w:t>
            </w:r>
            <w:proofErr w:type="spellEnd"/>
            <w:r>
              <w:t xml:space="preserve"> исследования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>
        <w:trPr>
          <w:trHeight w:val="360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lastRenderedPageBreak/>
              <w:t>4.7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roofErr w:type="spellStart"/>
            <w:r>
              <w:t>эндосонография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>4.8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иные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0,0001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1 273,00</w:t>
            </w:r>
          </w:p>
        </w:tc>
      </w:tr>
      <w:tr>
        <w:trPr>
          <w:trHeight w:val="94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Молекулярно-генетическое исследование с целью выявления онкологических заболеваний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1 540,7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</w:pPr>
            <w:r>
              <w:t>5.1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EGFR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0,00010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451,9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30 125,00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</w:pPr>
            <w:r>
              <w:t>5.2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BRAF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0,00004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86,7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14 445,00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</w:pPr>
            <w:r>
              <w:t>5.3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KRAS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0,00020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353,7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11 789,00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</w:pPr>
            <w:r>
              <w:t>5.4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NRAS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0,00020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353,7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11 789,00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</w:pPr>
            <w:r>
              <w:t>5.5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 xml:space="preserve">BRCA 1,2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0,00003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32,7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6 549,00</w:t>
            </w:r>
          </w:p>
        </w:tc>
      </w:tr>
      <w:tr>
        <w:trPr>
          <w:trHeight w:val="315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</w:pPr>
            <w:r>
              <w:t>5.6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>иные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0,00012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262,0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15 412,00</w:t>
            </w:r>
          </w:p>
        </w:tc>
      </w:tr>
      <w:tr>
        <w:trPr>
          <w:trHeight w:val="630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center"/>
            </w:pPr>
            <w:r>
              <w:t>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r>
              <w:t xml:space="preserve">Гистологическое исследование  с целью выявления онкологических заболеваний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7 351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0,0501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13 114,9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</w:pPr>
            <w:r>
              <w:t>1 784,00</w:t>
            </w:r>
          </w:p>
        </w:tc>
      </w:tr>
    </w:tbl>
    <w:p>
      <w:pPr>
        <w:autoSpaceDE w:val="0"/>
        <w:autoSpaceDN w:val="0"/>
        <w:adjustRightInd w:val="0"/>
        <w:jc w:val="both"/>
        <w:outlineLvl w:val="1"/>
      </w:pPr>
    </w:p>
    <w:p>
      <w:pPr>
        <w:autoSpaceDE w:val="0"/>
        <w:autoSpaceDN w:val="0"/>
        <w:adjustRightInd w:val="0"/>
        <w:jc w:val="both"/>
        <w:outlineLvl w:val="1"/>
      </w:pPr>
    </w:p>
    <w:p>
      <w:pPr>
        <w:spacing w:line="360" w:lineRule="auto"/>
        <w:jc w:val="both"/>
        <w:rPr>
          <w:sz w:val="28"/>
          <w:szCs w:val="28"/>
        </w:rPr>
        <w:sectPr>
          <w:pgSz w:w="11905" w:h="16838" w:code="9"/>
          <w:pgMar w:top="907" w:right="624" w:bottom="680" w:left="851" w:header="720" w:footer="720" w:gutter="0"/>
          <w:cols w:space="720"/>
        </w:sectPr>
      </w:pPr>
    </w:p>
    <w:p>
      <w:pPr>
        <w:ind w:right="317"/>
        <w:jc w:val="right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Приложение № 9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к Территориальной программе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государственных гарантий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бесплатного оказания гражданам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медицинской помощи на территории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Магаданской области на 2020 год и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плановый период 2021 и 2022 годов</w:t>
      </w:r>
    </w:p>
    <w:p>
      <w:pPr>
        <w:autoSpaceDE w:val="0"/>
        <w:autoSpaceDN w:val="0"/>
        <w:adjustRightInd w:val="0"/>
        <w:jc w:val="both"/>
        <w:outlineLvl w:val="1"/>
      </w:pPr>
    </w:p>
    <w:tbl>
      <w:tblPr>
        <w:tblW w:w="155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843"/>
        <w:gridCol w:w="1275"/>
        <w:gridCol w:w="1701"/>
        <w:gridCol w:w="851"/>
        <w:gridCol w:w="1702"/>
        <w:gridCol w:w="991"/>
        <w:gridCol w:w="1701"/>
        <w:gridCol w:w="2361"/>
      </w:tblGrid>
      <w:tr>
        <w:trPr>
          <w:trHeight w:val="1185"/>
        </w:trPr>
        <w:tc>
          <w:tcPr>
            <w:tcW w:w="155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Количество и финансовое обеспечение фельдшерских, фельдшерско-акушерских пунктов на 2020 год</w:t>
            </w:r>
          </w:p>
        </w:tc>
      </w:tr>
      <w:tr>
        <w:trPr>
          <w:trHeight w:val="208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Показатель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Фельдшерский, фельдшерско-акушерский пункт,</w:t>
            </w:r>
            <w:r>
              <w:rPr>
                <w:color w:val="000000"/>
                <w:szCs w:val="20"/>
              </w:rPr>
              <w:br/>
              <w:t xml:space="preserve"> обслуживающий до 100 жителей                                                     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Фельдшерский, фельдшерско-акушерский пункт,</w:t>
            </w:r>
            <w:r>
              <w:rPr>
                <w:color w:val="000000"/>
                <w:szCs w:val="20"/>
              </w:rPr>
              <w:br/>
              <w:t xml:space="preserve"> обслуживающий от 100 до 899 жителей                                                 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Фельдшерский, фельдшерско-акушерский пункт,</w:t>
            </w:r>
            <w:r>
              <w:rPr>
                <w:color w:val="000000"/>
                <w:szCs w:val="20"/>
              </w:rPr>
              <w:br/>
              <w:t xml:space="preserve"> обслуживающий от 900 до 1500 жителей                                                   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Фельдшерский, фельдшерско-акушерский пункт,</w:t>
            </w:r>
            <w:r>
              <w:rPr>
                <w:color w:val="000000"/>
                <w:szCs w:val="20"/>
              </w:rPr>
              <w:br/>
              <w:t xml:space="preserve"> обслуживающий от 1500  до 2000 жителей                                            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Фельдшерский, фельдшерско-акушерский пункт,</w:t>
            </w:r>
            <w:r>
              <w:rPr>
                <w:color w:val="000000"/>
                <w:szCs w:val="20"/>
              </w:rPr>
              <w:br/>
              <w:t xml:space="preserve"> обслуживающий свыше 2000 жителей                                                      </w:t>
            </w:r>
          </w:p>
        </w:tc>
      </w:tr>
      <w:tr>
        <w:trPr>
          <w:trHeight w:val="177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в том числе </w:t>
            </w:r>
            <w:proofErr w:type="gramStart"/>
            <w:r>
              <w:rPr>
                <w:color w:val="000000"/>
                <w:szCs w:val="20"/>
              </w:rPr>
              <w:t>соответствую-</w:t>
            </w:r>
            <w:proofErr w:type="spellStart"/>
            <w:r>
              <w:rPr>
                <w:color w:val="000000"/>
                <w:szCs w:val="20"/>
              </w:rPr>
              <w:t>щих</w:t>
            </w:r>
            <w:proofErr w:type="spellEnd"/>
            <w:proofErr w:type="gramEnd"/>
            <w:r>
              <w:rPr>
                <w:color w:val="000000"/>
                <w:szCs w:val="20"/>
              </w:rPr>
              <w:t xml:space="preserve"> приказу МЗ РФ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Всего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в том числе </w:t>
            </w:r>
            <w:proofErr w:type="gramStart"/>
            <w:r>
              <w:rPr>
                <w:color w:val="000000"/>
                <w:szCs w:val="20"/>
              </w:rPr>
              <w:t>соответствую-</w:t>
            </w:r>
            <w:proofErr w:type="spellStart"/>
            <w:r>
              <w:rPr>
                <w:color w:val="000000"/>
                <w:szCs w:val="20"/>
              </w:rPr>
              <w:t>щих</w:t>
            </w:r>
            <w:proofErr w:type="spellEnd"/>
            <w:proofErr w:type="gramEnd"/>
            <w:r>
              <w:rPr>
                <w:color w:val="000000"/>
                <w:szCs w:val="20"/>
              </w:rPr>
              <w:t xml:space="preserve"> приказу МЗ РФ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в том числе </w:t>
            </w:r>
            <w:proofErr w:type="gramStart"/>
            <w:r>
              <w:rPr>
                <w:color w:val="000000"/>
                <w:szCs w:val="20"/>
              </w:rPr>
              <w:t>соответствую-</w:t>
            </w:r>
            <w:proofErr w:type="spellStart"/>
            <w:r>
              <w:rPr>
                <w:color w:val="000000"/>
                <w:szCs w:val="20"/>
              </w:rPr>
              <w:t>щих</w:t>
            </w:r>
            <w:proofErr w:type="spellEnd"/>
            <w:proofErr w:type="gramEnd"/>
            <w:r>
              <w:rPr>
                <w:color w:val="000000"/>
                <w:szCs w:val="20"/>
              </w:rPr>
              <w:t xml:space="preserve"> приказу МЗ РФ</w:t>
            </w: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Cs w:val="20"/>
              </w:rPr>
            </w:pPr>
          </w:p>
        </w:tc>
      </w:tr>
      <w:tr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Количество ФП, ФАП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  <w:szCs w:val="28"/>
              </w:rPr>
            </w:pPr>
            <w:r>
              <w:rPr>
                <w:color w:val="0000FF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Размер финансового обеспечения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FF0000"/>
                <w:szCs w:val="28"/>
              </w:rPr>
            </w:pPr>
            <w:r>
              <w:rPr>
                <w:szCs w:val="28"/>
              </w:rPr>
              <w:t>5 938,40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FF0000"/>
                <w:szCs w:val="28"/>
              </w:rPr>
            </w:pPr>
            <w:bookmarkStart w:id="1" w:name="_GoBack"/>
            <w:r>
              <w:rPr>
                <w:color w:val="0000FF"/>
                <w:szCs w:val="28"/>
              </w:rPr>
              <w:t>29 098,4</w:t>
            </w:r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FF"/>
                <w:szCs w:val="28"/>
              </w:rPr>
            </w:pPr>
            <w:r>
              <w:rPr>
                <w:color w:val="0000FF"/>
                <w:szCs w:val="28"/>
              </w:rPr>
              <w:t>5938,4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</w:tbl>
    <w:p>
      <w:pPr>
        <w:autoSpaceDE w:val="0"/>
        <w:autoSpaceDN w:val="0"/>
        <w:adjustRightInd w:val="0"/>
        <w:jc w:val="both"/>
        <w:outlineLvl w:val="1"/>
        <w:rPr>
          <w:color w:val="000000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Приложение № 10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к Территориальной программе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государственных гарантий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бесплатного оказания гражданам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медицинской помощи на территории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Магаданской области на 2020 год и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плановый период 2021 и 2022 годов</w:t>
      </w:r>
    </w:p>
    <w:p>
      <w:pPr>
        <w:autoSpaceDE w:val="0"/>
        <w:autoSpaceDN w:val="0"/>
        <w:adjustRightInd w:val="0"/>
        <w:jc w:val="both"/>
        <w:outlineLvl w:val="1"/>
      </w:pPr>
    </w:p>
    <w:p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Планирование объема и финансового обеспечения медицинской помощи по видам и условиям ее оказания в 2020 году*</w:t>
      </w:r>
    </w:p>
    <w:p>
      <w:pPr>
        <w:autoSpaceDE w:val="0"/>
        <w:autoSpaceDN w:val="0"/>
        <w:adjustRightInd w:val="0"/>
        <w:outlineLvl w:val="1"/>
        <w:rPr>
          <w:b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1134"/>
        <w:gridCol w:w="870"/>
        <w:gridCol w:w="1119"/>
        <w:gridCol w:w="1276"/>
        <w:gridCol w:w="1167"/>
        <w:gridCol w:w="887"/>
        <w:gridCol w:w="1275"/>
        <w:gridCol w:w="1202"/>
        <w:gridCol w:w="1026"/>
        <w:gridCol w:w="818"/>
        <w:gridCol w:w="1059"/>
        <w:gridCol w:w="1066"/>
      </w:tblGrid>
      <w:tr>
        <w:trPr>
          <w:trHeight w:val="221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медицинской помощи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стр.</w:t>
            </w:r>
          </w:p>
        </w:tc>
        <w:tc>
          <w:tcPr>
            <w:tcW w:w="12899" w:type="dxa"/>
            <w:gridSpan w:val="12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оказания и финансирования:</w:t>
            </w:r>
          </w:p>
        </w:tc>
      </w:tr>
      <w:tr>
        <w:trPr>
          <w:trHeight w:val="934"/>
        </w:trPr>
        <w:tc>
          <w:tcPr>
            <w:tcW w:w="2552" w:type="dxa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4399" w:type="dxa"/>
            <w:gridSpan w:val="4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скорой, в том числе скорой специализированной, медицинской помощи, оказанной вне медицинской организации</w:t>
            </w:r>
          </w:p>
        </w:tc>
        <w:tc>
          <w:tcPr>
            <w:tcW w:w="8500" w:type="dxa"/>
            <w:gridSpan w:val="8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медицинской помощи, оказанной в амбулаторных условиях</w:t>
            </w:r>
          </w:p>
        </w:tc>
      </w:tr>
      <w:tr>
        <w:trPr>
          <w:trHeight w:val="241"/>
        </w:trPr>
        <w:tc>
          <w:tcPr>
            <w:tcW w:w="2552" w:type="dxa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Merge w:val="restart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вызовов</w:t>
            </w:r>
            <w:proofErr w:type="gramStart"/>
            <w:r>
              <w:rPr>
                <w:sz w:val="22"/>
                <w:szCs w:val="22"/>
              </w:rPr>
              <w:t>,е</w:t>
            </w:r>
            <w:proofErr w:type="gramEnd"/>
            <w:r>
              <w:rPr>
                <w:sz w:val="22"/>
                <w:szCs w:val="22"/>
              </w:rPr>
              <w:t>д</w:t>
            </w:r>
            <w:proofErr w:type="spellEnd"/>
          </w:p>
        </w:tc>
        <w:tc>
          <w:tcPr>
            <w:tcW w:w="2395" w:type="dxa"/>
            <w:gridSpan w:val="2"/>
            <w:vMerge w:val="restart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4531" w:type="dxa"/>
            <w:gridSpan w:val="4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посещений с </w:t>
            </w:r>
            <w:proofErr w:type="gramStart"/>
            <w:r>
              <w:rPr>
                <w:sz w:val="22"/>
                <w:szCs w:val="22"/>
              </w:rPr>
              <w:t>профилактической</w:t>
            </w:r>
            <w:proofErr w:type="gramEnd"/>
            <w:r>
              <w:rPr>
                <w:sz w:val="22"/>
                <w:szCs w:val="22"/>
              </w:rPr>
              <w:t xml:space="preserve"> и иными целями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посещений в неотложной форме</w:t>
            </w:r>
          </w:p>
        </w:tc>
      </w:tr>
      <w:tr>
        <w:trPr>
          <w:trHeight w:val="64"/>
        </w:trPr>
        <w:tc>
          <w:tcPr>
            <w:tcW w:w="2552" w:type="dxa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395" w:type="dxa"/>
            <w:gridSpan w:val="2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2054" w:type="dxa"/>
            <w:gridSpan w:val="2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2477" w:type="dxa"/>
            <w:gridSpan w:val="2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</w:tr>
      <w:tr>
        <w:trPr>
          <w:trHeight w:val="286"/>
        </w:trPr>
        <w:tc>
          <w:tcPr>
            <w:tcW w:w="2552" w:type="dxa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11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02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</w:tr>
      <w:tr>
        <w:trPr>
          <w:trHeight w:val="131"/>
        </w:trPr>
        <w:tc>
          <w:tcPr>
            <w:tcW w:w="2552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70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67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87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02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26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18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59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66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>
        <w:trPr>
          <w:trHeight w:val="765"/>
        </w:trPr>
        <w:tc>
          <w:tcPr>
            <w:tcW w:w="2552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всем видам медицинской помощи, в том числе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" w:name="RANGE!D9"/>
            <w:r>
              <w:rPr>
                <w:sz w:val="22"/>
                <w:szCs w:val="22"/>
              </w:rPr>
              <w:t>42553</w:t>
            </w:r>
            <w:bookmarkEnd w:id="2"/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" w:name="RANGE!F9"/>
            <w:r>
              <w:rPr>
                <w:sz w:val="22"/>
                <w:szCs w:val="22"/>
              </w:rPr>
              <w:t>336404400</w:t>
            </w:r>
            <w:bookmarkEnd w:id="3"/>
          </w:p>
        </w:tc>
        <w:tc>
          <w:tcPr>
            <w:tcW w:w="116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8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4" w:name="RANGE!H9"/>
            <w:r>
              <w:rPr>
                <w:sz w:val="22"/>
                <w:szCs w:val="22"/>
              </w:rPr>
              <w:t>429934</w:t>
            </w:r>
            <w:bookmarkEnd w:id="4"/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5" w:name="RANGE!J9"/>
            <w:r>
              <w:rPr>
                <w:sz w:val="22"/>
                <w:szCs w:val="22"/>
              </w:rPr>
              <w:t>699702200</w:t>
            </w:r>
            <w:bookmarkEnd w:id="5"/>
          </w:p>
        </w:tc>
        <w:tc>
          <w:tcPr>
            <w:tcW w:w="102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6" w:name="RANGE!K9"/>
            <w:r>
              <w:rPr>
                <w:sz w:val="22"/>
                <w:szCs w:val="22"/>
              </w:rPr>
              <w:t>0</w:t>
            </w:r>
            <w:bookmarkEnd w:id="6"/>
          </w:p>
        </w:tc>
        <w:tc>
          <w:tcPr>
            <w:tcW w:w="818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7" w:name="RANGE!L9"/>
            <w:r>
              <w:rPr>
                <w:sz w:val="22"/>
                <w:szCs w:val="22"/>
              </w:rPr>
              <w:t>79237</w:t>
            </w:r>
            <w:bookmarkEnd w:id="7"/>
          </w:p>
        </w:tc>
        <w:tc>
          <w:tcPr>
            <w:tcW w:w="105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8" w:name="RANGE!M9"/>
            <w:r>
              <w:rPr>
                <w:sz w:val="22"/>
                <w:szCs w:val="22"/>
              </w:rPr>
              <w:t>0</w:t>
            </w:r>
            <w:bookmarkEnd w:id="8"/>
          </w:p>
        </w:tc>
        <w:tc>
          <w:tcPr>
            <w:tcW w:w="106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9" w:name="RANGE!N9"/>
            <w:r>
              <w:rPr>
                <w:sz w:val="22"/>
                <w:szCs w:val="22"/>
              </w:rPr>
              <w:t>155098300</w:t>
            </w:r>
            <w:bookmarkEnd w:id="9"/>
          </w:p>
        </w:tc>
      </w:tr>
      <w:tr>
        <w:trPr>
          <w:trHeight w:val="1910"/>
        </w:trPr>
        <w:tc>
          <w:tcPr>
            <w:tcW w:w="2552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Скорая, в том числе скорая специализированная, медицинская помощь (включая санитарно-авиационную эвакуацию, за исключением авиационных работ)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70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0" w:name="RANGE!D10"/>
            <w:r>
              <w:rPr>
                <w:sz w:val="22"/>
                <w:szCs w:val="22"/>
              </w:rPr>
              <w:t>42553</w:t>
            </w:r>
            <w:bookmarkEnd w:id="10"/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1" w:name="RANGE!F10"/>
            <w:r>
              <w:rPr>
                <w:sz w:val="22"/>
                <w:szCs w:val="22"/>
              </w:rPr>
              <w:t>336404400</w:t>
            </w:r>
            <w:bookmarkEnd w:id="11"/>
          </w:p>
        </w:tc>
        <w:tc>
          <w:tcPr>
            <w:tcW w:w="116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2" w:name="RANGE!G10"/>
            <w:r>
              <w:rPr>
                <w:sz w:val="22"/>
                <w:szCs w:val="22"/>
              </w:rPr>
              <w:t>Х</w:t>
            </w:r>
            <w:bookmarkEnd w:id="12"/>
          </w:p>
        </w:tc>
        <w:tc>
          <w:tcPr>
            <w:tcW w:w="88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3" w:name="RANGE!H10"/>
            <w:r>
              <w:rPr>
                <w:sz w:val="22"/>
                <w:szCs w:val="22"/>
              </w:rPr>
              <w:t>Х</w:t>
            </w:r>
            <w:bookmarkEnd w:id="13"/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4" w:name="RANGE!I10"/>
            <w:r>
              <w:rPr>
                <w:sz w:val="22"/>
                <w:szCs w:val="22"/>
              </w:rPr>
              <w:t>Х</w:t>
            </w:r>
            <w:bookmarkEnd w:id="14"/>
          </w:p>
        </w:tc>
        <w:tc>
          <w:tcPr>
            <w:tcW w:w="1202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5" w:name="RANGE!J10"/>
            <w:r>
              <w:rPr>
                <w:sz w:val="22"/>
                <w:szCs w:val="22"/>
              </w:rPr>
              <w:t>Х</w:t>
            </w:r>
            <w:bookmarkEnd w:id="15"/>
          </w:p>
        </w:tc>
        <w:tc>
          <w:tcPr>
            <w:tcW w:w="102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18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06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</w:tr>
      <w:tr>
        <w:trPr>
          <w:trHeight w:val="365"/>
        </w:trPr>
        <w:tc>
          <w:tcPr>
            <w:tcW w:w="2552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медико-санитарная помощь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6" w:name="RANGE!C11"/>
            <w:r>
              <w:rPr>
                <w:sz w:val="22"/>
                <w:szCs w:val="22"/>
              </w:rPr>
              <w:t>Х</w:t>
            </w:r>
            <w:bookmarkEnd w:id="16"/>
          </w:p>
        </w:tc>
        <w:tc>
          <w:tcPr>
            <w:tcW w:w="870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7" w:name="RANGE!D11"/>
            <w:r>
              <w:rPr>
                <w:sz w:val="22"/>
                <w:szCs w:val="22"/>
              </w:rPr>
              <w:t>Х</w:t>
            </w:r>
            <w:bookmarkEnd w:id="17"/>
          </w:p>
        </w:tc>
        <w:tc>
          <w:tcPr>
            <w:tcW w:w="111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8" w:name="RANGE!E11"/>
            <w:r>
              <w:rPr>
                <w:sz w:val="22"/>
                <w:szCs w:val="22"/>
              </w:rPr>
              <w:t>Х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19" w:name="RANGE!F11"/>
            <w:r>
              <w:rPr>
                <w:sz w:val="22"/>
                <w:szCs w:val="22"/>
              </w:rPr>
              <w:t>Х</w:t>
            </w:r>
            <w:bookmarkEnd w:id="19"/>
          </w:p>
        </w:tc>
        <w:tc>
          <w:tcPr>
            <w:tcW w:w="116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0" w:name="RANGE!G11"/>
            <w:r>
              <w:rPr>
                <w:sz w:val="22"/>
                <w:szCs w:val="22"/>
              </w:rPr>
              <w:t>102784</w:t>
            </w:r>
            <w:bookmarkEnd w:id="20"/>
          </w:p>
        </w:tc>
        <w:tc>
          <w:tcPr>
            <w:tcW w:w="88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1" w:name="RANGE!H11"/>
            <w:r>
              <w:rPr>
                <w:sz w:val="22"/>
                <w:szCs w:val="22"/>
              </w:rPr>
              <w:t>429934</w:t>
            </w:r>
            <w:bookmarkEnd w:id="21"/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2" w:name="RANGE!J11"/>
            <w:r>
              <w:rPr>
                <w:sz w:val="22"/>
                <w:szCs w:val="22"/>
              </w:rPr>
              <w:t>699702200</w:t>
            </w:r>
            <w:bookmarkEnd w:id="22"/>
          </w:p>
        </w:tc>
        <w:tc>
          <w:tcPr>
            <w:tcW w:w="102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3" w:name="RANGE!K11"/>
            <w:r>
              <w:rPr>
                <w:sz w:val="22"/>
                <w:szCs w:val="22"/>
              </w:rPr>
              <w:t>0</w:t>
            </w:r>
            <w:bookmarkEnd w:id="23"/>
          </w:p>
        </w:tc>
        <w:tc>
          <w:tcPr>
            <w:tcW w:w="818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4" w:name="RANGE!L11"/>
            <w:r>
              <w:rPr>
                <w:sz w:val="22"/>
                <w:szCs w:val="22"/>
              </w:rPr>
              <w:t>79237</w:t>
            </w:r>
            <w:bookmarkEnd w:id="24"/>
          </w:p>
        </w:tc>
        <w:tc>
          <w:tcPr>
            <w:tcW w:w="105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5" w:name="RANGE!M11"/>
            <w:r>
              <w:rPr>
                <w:sz w:val="22"/>
                <w:szCs w:val="22"/>
              </w:rPr>
              <w:t>0</w:t>
            </w:r>
            <w:bookmarkEnd w:id="25"/>
          </w:p>
        </w:tc>
        <w:tc>
          <w:tcPr>
            <w:tcW w:w="106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6" w:name="RANGE!N11"/>
            <w:r>
              <w:rPr>
                <w:sz w:val="22"/>
                <w:szCs w:val="22"/>
              </w:rPr>
              <w:t>155098300</w:t>
            </w:r>
            <w:bookmarkEnd w:id="26"/>
          </w:p>
        </w:tc>
      </w:tr>
      <w:tr>
        <w:trPr>
          <w:trHeight w:val="424"/>
        </w:trPr>
        <w:tc>
          <w:tcPr>
            <w:tcW w:w="2552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Специализированная медицинская помощь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7" w:name="RANGE!C12"/>
            <w:r>
              <w:rPr>
                <w:sz w:val="22"/>
                <w:szCs w:val="22"/>
              </w:rPr>
              <w:t>Х</w:t>
            </w:r>
            <w:bookmarkEnd w:id="27"/>
          </w:p>
        </w:tc>
        <w:tc>
          <w:tcPr>
            <w:tcW w:w="870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8" w:name="RANGE!D12"/>
            <w:r>
              <w:rPr>
                <w:sz w:val="22"/>
                <w:szCs w:val="22"/>
              </w:rPr>
              <w:t>Х</w:t>
            </w:r>
            <w:bookmarkEnd w:id="28"/>
          </w:p>
        </w:tc>
        <w:tc>
          <w:tcPr>
            <w:tcW w:w="111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29" w:name="RANGE!E12"/>
            <w:r>
              <w:rPr>
                <w:sz w:val="22"/>
                <w:szCs w:val="22"/>
              </w:rPr>
              <w:t>Х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0" w:name="RANGE!F12"/>
            <w:r>
              <w:rPr>
                <w:sz w:val="22"/>
                <w:szCs w:val="22"/>
              </w:rPr>
              <w:t>Х</w:t>
            </w:r>
            <w:bookmarkEnd w:id="30"/>
          </w:p>
        </w:tc>
        <w:tc>
          <w:tcPr>
            <w:tcW w:w="116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1" w:name="RANGE!G12"/>
            <w:r>
              <w:rPr>
                <w:sz w:val="22"/>
                <w:szCs w:val="22"/>
              </w:rPr>
              <w:t>Х</w:t>
            </w:r>
            <w:bookmarkEnd w:id="31"/>
          </w:p>
        </w:tc>
        <w:tc>
          <w:tcPr>
            <w:tcW w:w="88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2" w:name="RANGE!H12"/>
            <w:r>
              <w:rPr>
                <w:sz w:val="22"/>
                <w:szCs w:val="22"/>
              </w:rPr>
              <w:t>Х</w:t>
            </w:r>
            <w:bookmarkEnd w:id="32"/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3" w:name="RANGE!I12"/>
            <w:r>
              <w:rPr>
                <w:sz w:val="22"/>
                <w:szCs w:val="22"/>
              </w:rPr>
              <w:t>Х</w:t>
            </w:r>
            <w:bookmarkEnd w:id="33"/>
          </w:p>
        </w:tc>
        <w:tc>
          <w:tcPr>
            <w:tcW w:w="1202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4" w:name="RANGE!J12"/>
            <w:r>
              <w:rPr>
                <w:sz w:val="22"/>
                <w:szCs w:val="22"/>
              </w:rPr>
              <w:t>Х</w:t>
            </w:r>
            <w:bookmarkEnd w:id="34"/>
          </w:p>
        </w:tc>
        <w:tc>
          <w:tcPr>
            <w:tcW w:w="102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5" w:name="RANGE!K12"/>
            <w:r>
              <w:rPr>
                <w:sz w:val="22"/>
                <w:szCs w:val="22"/>
              </w:rPr>
              <w:t>Х</w:t>
            </w:r>
            <w:bookmarkEnd w:id="35"/>
          </w:p>
        </w:tc>
        <w:tc>
          <w:tcPr>
            <w:tcW w:w="818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6" w:name="RANGE!L12"/>
            <w:r>
              <w:rPr>
                <w:sz w:val="22"/>
                <w:szCs w:val="22"/>
              </w:rPr>
              <w:t>Х</w:t>
            </w:r>
            <w:bookmarkEnd w:id="36"/>
          </w:p>
        </w:tc>
        <w:tc>
          <w:tcPr>
            <w:tcW w:w="105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7" w:name="RANGE!M12"/>
            <w:r>
              <w:rPr>
                <w:sz w:val="22"/>
                <w:szCs w:val="22"/>
              </w:rPr>
              <w:t>Х</w:t>
            </w:r>
            <w:bookmarkEnd w:id="37"/>
          </w:p>
        </w:tc>
        <w:tc>
          <w:tcPr>
            <w:tcW w:w="106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8" w:name="RANGE!N12"/>
            <w:r>
              <w:rPr>
                <w:sz w:val="22"/>
                <w:szCs w:val="22"/>
              </w:rPr>
              <w:t>Х</w:t>
            </w:r>
            <w:bookmarkEnd w:id="38"/>
          </w:p>
        </w:tc>
      </w:tr>
      <w:tr>
        <w:trPr>
          <w:trHeight w:val="134"/>
        </w:trPr>
        <w:tc>
          <w:tcPr>
            <w:tcW w:w="2552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медицинская помощь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39" w:name="RANGE!C13"/>
            <w:r>
              <w:rPr>
                <w:sz w:val="22"/>
                <w:szCs w:val="22"/>
              </w:rPr>
              <w:t>Х</w:t>
            </w:r>
            <w:bookmarkEnd w:id="39"/>
          </w:p>
        </w:tc>
        <w:tc>
          <w:tcPr>
            <w:tcW w:w="870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40" w:name="RANGE!D13"/>
            <w:r>
              <w:rPr>
                <w:sz w:val="22"/>
                <w:szCs w:val="22"/>
              </w:rPr>
              <w:t>Х</w:t>
            </w:r>
            <w:bookmarkEnd w:id="40"/>
          </w:p>
        </w:tc>
        <w:tc>
          <w:tcPr>
            <w:tcW w:w="111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41" w:name="RANGE!E13"/>
            <w:r>
              <w:rPr>
                <w:sz w:val="22"/>
                <w:szCs w:val="22"/>
              </w:rPr>
              <w:t>Х</w:t>
            </w:r>
            <w:bookmarkEnd w:id="41"/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42" w:name="RANGE!F13"/>
            <w:r>
              <w:rPr>
                <w:sz w:val="22"/>
                <w:szCs w:val="22"/>
              </w:rPr>
              <w:t>Х</w:t>
            </w:r>
            <w:bookmarkEnd w:id="42"/>
          </w:p>
        </w:tc>
        <w:tc>
          <w:tcPr>
            <w:tcW w:w="116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887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202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43" w:name="RANGE!K13"/>
            <w:r>
              <w:rPr>
                <w:sz w:val="22"/>
                <w:szCs w:val="22"/>
              </w:rPr>
              <w:t>Х</w:t>
            </w:r>
            <w:bookmarkEnd w:id="43"/>
          </w:p>
        </w:tc>
        <w:tc>
          <w:tcPr>
            <w:tcW w:w="818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44" w:name="RANGE!L13"/>
            <w:r>
              <w:rPr>
                <w:sz w:val="22"/>
                <w:szCs w:val="22"/>
              </w:rPr>
              <w:t>Х</w:t>
            </w:r>
            <w:bookmarkEnd w:id="44"/>
          </w:p>
        </w:tc>
        <w:tc>
          <w:tcPr>
            <w:tcW w:w="1059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45" w:name="RANGE!M13"/>
            <w:r>
              <w:rPr>
                <w:sz w:val="22"/>
                <w:szCs w:val="22"/>
              </w:rPr>
              <w:t>Х</w:t>
            </w:r>
            <w:bookmarkEnd w:id="45"/>
          </w:p>
        </w:tc>
        <w:tc>
          <w:tcPr>
            <w:tcW w:w="1066" w:type="dxa"/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bookmarkStart w:id="46" w:name="RANGE!N13"/>
            <w:r>
              <w:rPr>
                <w:sz w:val="22"/>
                <w:szCs w:val="22"/>
              </w:rPr>
              <w:t>Х</w:t>
            </w:r>
            <w:bookmarkEnd w:id="46"/>
          </w:p>
        </w:tc>
      </w:tr>
    </w:tbl>
    <w:p>
      <w:pPr>
        <w:autoSpaceDE w:val="0"/>
        <w:autoSpaceDN w:val="0"/>
        <w:adjustRightInd w:val="0"/>
        <w:outlineLvl w:val="1"/>
        <w:rPr>
          <w:b/>
        </w:rPr>
        <w:sectPr>
          <w:pgSz w:w="16838" w:h="11905" w:orient="landscape" w:code="9"/>
          <w:pgMar w:top="851" w:right="907" w:bottom="624" w:left="680" w:header="720" w:footer="720" w:gutter="0"/>
          <w:cols w:space="720"/>
        </w:sectPr>
      </w:pPr>
    </w:p>
    <w:tbl>
      <w:tblPr>
        <w:tblW w:w="14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4"/>
        <w:gridCol w:w="892"/>
        <w:gridCol w:w="1268"/>
        <w:gridCol w:w="1035"/>
        <w:gridCol w:w="1414"/>
        <w:gridCol w:w="1658"/>
        <w:gridCol w:w="1268"/>
        <w:gridCol w:w="1088"/>
        <w:gridCol w:w="1620"/>
        <w:gridCol w:w="1495"/>
      </w:tblGrid>
      <w:tr>
        <w:trPr>
          <w:trHeight w:val="276"/>
        </w:trPr>
        <w:tc>
          <w:tcPr>
            <w:tcW w:w="3154" w:type="dxa"/>
            <w:vMerge w:val="restart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Виды медицинской помощи</w:t>
            </w:r>
          </w:p>
        </w:tc>
        <w:tc>
          <w:tcPr>
            <w:tcW w:w="892" w:type="dxa"/>
            <w:vMerge w:val="restart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стр.</w:t>
            </w:r>
          </w:p>
        </w:tc>
        <w:tc>
          <w:tcPr>
            <w:tcW w:w="10846" w:type="dxa"/>
            <w:gridSpan w:val="8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оказания и финансирования:</w:t>
            </w:r>
          </w:p>
        </w:tc>
      </w:tr>
      <w:tr>
        <w:trPr>
          <w:trHeight w:val="550"/>
        </w:trPr>
        <w:tc>
          <w:tcPr>
            <w:tcW w:w="3154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5375" w:type="dxa"/>
            <w:gridSpan w:val="4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медицинской помощи, оказанной в амбулаторных условиях</w:t>
            </w:r>
          </w:p>
        </w:tc>
        <w:tc>
          <w:tcPr>
            <w:tcW w:w="5471" w:type="dxa"/>
            <w:gridSpan w:val="4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специализированной медицинской помощи, оказанной в стационарных условиях</w:t>
            </w:r>
          </w:p>
        </w:tc>
      </w:tr>
      <w:tr>
        <w:trPr>
          <w:trHeight w:val="273"/>
        </w:trPr>
        <w:tc>
          <w:tcPr>
            <w:tcW w:w="3154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5375" w:type="dxa"/>
            <w:gridSpan w:val="4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обращений в связи с заболеваниями</w:t>
            </w:r>
          </w:p>
        </w:tc>
        <w:tc>
          <w:tcPr>
            <w:tcW w:w="2356" w:type="dxa"/>
            <w:gridSpan w:val="2"/>
            <w:vMerge w:val="restart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случаев госпитализации, ед.</w:t>
            </w:r>
          </w:p>
        </w:tc>
        <w:tc>
          <w:tcPr>
            <w:tcW w:w="3115" w:type="dxa"/>
            <w:gridSpan w:val="2"/>
            <w:vMerge w:val="restart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</w:tr>
      <w:tr>
        <w:trPr>
          <w:trHeight w:val="277"/>
        </w:trPr>
        <w:tc>
          <w:tcPr>
            <w:tcW w:w="3154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3072" w:type="dxa"/>
            <w:gridSpan w:val="2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2356" w:type="dxa"/>
            <w:gridSpan w:val="2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3115" w:type="dxa"/>
            <w:gridSpan w:val="2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259"/>
        </w:trPr>
        <w:tc>
          <w:tcPr>
            <w:tcW w:w="3154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>
            <w:pPr>
              <w:ind w:right="3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</w:tr>
      <w:tr>
        <w:trPr>
          <w:trHeight w:val="75"/>
        </w:trPr>
        <w:tc>
          <w:tcPr>
            <w:tcW w:w="3154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>
            <w:pPr>
              <w:ind w:right="3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>
            <w:pPr>
              <w:ind w:right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tabs>
                <w:tab w:val="left" w:pos="927"/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>
        <w:trPr>
          <w:trHeight w:val="816"/>
        </w:trPr>
        <w:tc>
          <w:tcPr>
            <w:tcW w:w="3154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всем видам медицинской помощи, в том числе</w:t>
            </w:r>
          </w:p>
        </w:tc>
        <w:tc>
          <w:tcPr>
            <w:tcW w:w="892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>
            <w:pPr>
              <w:ind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259721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>
            <w:pPr>
              <w:ind w:right="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159534620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>
            <w:pPr>
              <w:ind w:right="-9"/>
              <w:jc w:val="center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1201049800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25930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1050653320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2938610000</w:t>
            </w:r>
          </w:p>
        </w:tc>
      </w:tr>
      <w:tr>
        <w:trPr>
          <w:trHeight w:val="1834"/>
        </w:trPr>
        <w:tc>
          <w:tcPr>
            <w:tcW w:w="3154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Скорая, в том числе скорая специализированная, медицинская помощь (включая санитарно-авиационную эвакуацию, за исключением авиационных работ)</w:t>
            </w:r>
          </w:p>
        </w:tc>
        <w:tc>
          <w:tcPr>
            <w:tcW w:w="892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685"/>
        </w:trPr>
        <w:tc>
          <w:tcPr>
            <w:tcW w:w="3154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медико-санитарная помощь </w:t>
            </w:r>
          </w:p>
        </w:tc>
        <w:tc>
          <w:tcPr>
            <w:tcW w:w="892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20275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259721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>
            <w:pPr>
              <w:tabs>
                <w:tab w:val="left" w:pos="133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159534620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>
            <w:pPr>
              <w:tabs>
                <w:tab w:val="left" w:pos="1442"/>
              </w:tabs>
              <w:ind w:right="-9"/>
              <w:jc w:val="center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1201049800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>
        <w:trPr>
          <w:trHeight w:val="709"/>
        </w:trPr>
        <w:tc>
          <w:tcPr>
            <w:tcW w:w="3154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Специализированная медицинская помощь </w:t>
            </w:r>
          </w:p>
        </w:tc>
        <w:tc>
          <w:tcPr>
            <w:tcW w:w="892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25930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955200550</w:t>
            </w:r>
          </w:p>
        </w:tc>
        <w:tc>
          <w:tcPr>
            <w:tcW w:w="1495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2938610000</w:t>
            </w:r>
          </w:p>
        </w:tc>
      </w:tr>
      <w:tr>
        <w:trPr>
          <w:trHeight w:val="690"/>
        </w:trPr>
        <w:tc>
          <w:tcPr>
            <w:tcW w:w="3154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медицинская помощь</w:t>
            </w:r>
          </w:p>
        </w:tc>
        <w:tc>
          <w:tcPr>
            <w:tcW w:w="892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35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58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jc w:val="center"/>
              <w:rPr>
                <w:sz w:val="22"/>
                <w:szCs w:val="22"/>
              </w:rPr>
            </w:pPr>
            <w:bookmarkStart w:id="47" w:name="RANGE!G13"/>
            <w:r>
              <w:rPr>
                <w:sz w:val="22"/>
                <w:szCs w:val="22"/>
              </w:rPr>
              <w:t>12954</w:t>
            </w:r>
            <w:bookmarkEnd w:id="47"/>
          </w:p>
        </w:tc>
        <w:tc>
          <w:tcPr>
            <w:tcW w:w="1088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bookmarkStart w:id="48" w:name="RANGE!H13"/>
            <w:r>
              <w:rPr>
                <w:sz w:val="22"/>
                <w:szCs w:val="22"/>
              </w:rPr>
              <w:t>0</w:t>
            </w:r>
            <w:bookmarkEnd w:id="48"/>
          </w:p>
        </w:tc>
        <w:tc>
          <w:tcPr>
            <w:tcW w:w="1620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bookmarkStart w:id="49" w:name="RANGE!I13"/>
            <w:r>
              <w:rPr>
                <w:sz w:val="22"/>
                <w:szCs w:val="22"/>
              </w:rPr>
              <w:t>95452770</w:t>
            </w:r>
            <w:bookmarkEnd w:id="49"/>
          </w:p>
        </w:tc>
        <w:tc>
          <w:tcPr>
            <w:tcW w:w="1495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ind w:right="-17"/>
              <w:jc w:val="center"/>
              <w:rPr>
                <w:sz w:val="22"/>
                <w:szCs w:val="22"/>
              </w:rPr>
            </w:pPr>
            <w:bookmarkStart w:id="50" w:name="RANGE!J13"/>
            <w:r>
              <w:rPr>
                <w:sz w:val="22"/>
                <w:szCs w:val="22"/>
              </w:rPr>
              <w:t>0</w:t>
            </w:r>
            <w:bookmarkEnd w:id="50"/>
          </w:p>
        </w:tc>
      </w:tr>
    </w:tbl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753"/>
        <w:gridCol w:w="1000"/>
        <w:gridCol w:w="1019"/>
        <w:gridCol w:w="1518"/>
        <w:gridCol w:w="1577"/>
        <w:gridCol w:w="1701"/>
        <w:gridCol w:w="1719"/>
        <w:gridCol w:w="1718"/>
      </w:tblGrid>
      <w:tr>
        <w:trPr>
          <w:trHeight w:val="279"/>
        </w:trPr>
        <w:tc>
          <w:tcPr>
            <w:tcW w:w="3299" w:type="dxa"/>
            <w:vMerge w:val="restart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Виды медицинской помощи</w:t>
            </w:r>
          </w:p>
        </w:tc>
        <w:tc>
          <w:tcPr>
            <w:tcW w:w="753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стр.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5114" w:type="dxa"/>
            <w:gridSpan w:val="4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Объемы оказания и финансирования:</w:t>
            </w:r>
          </w:p>
        </w:tc>
        <w:tc>
          <w:tcPr>
            <w:tcW w:w="5138" w:type="dxa"/>
            <w:gridSpan w:val="3"/>
            <w:vMerge w:val="restart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Всего, руб.</w:t>
            </w:r>
          </w:p>
        </w:tc>
      </w:tr>
      <w:tr>
        <w:trPr>
          <w:trHeight w:val="568"/>
        </w:trPr>
        <w:tc>
          <w:tcPr>
            <w:tcW w:w="3299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5114" w:type="dxa"/>
            <w:gridSpan w:val="4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медицинской помощи в условиях дневного стационара</w:t>
            </w:r>
          </w:p>
        </w:tc>
        <w:tc>
          <w:tcPr>
            <w:tcW w:w="5138" w:type="dxa"/>
            <w:gridSpan w:val="3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547"/>
        </w:trPr>
        <w:tc>
          <w:tcPr>
            <w:tcW w:w="3299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gridSpan w:val="2"/>
            <w:vMerge w:val="restart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случаев лечения, ед.</w:t>
            </w:r>
          </w:p>
        </w:tc>
        <w:tc>
          <w:tcPr>
            <w:tcW w:w="3095" w:type="dxa"/>
            <w:gridSpan w:val="2"/>
            <w:vMerge w:val="restart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5138" w:type="dxa"/>
            <w:gridSpan w:val="3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276"/>
        </w:trPr>
        <w:tc>
          <w:tcPr>
            <w:tcW w:w="3299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2019" w:type="dxa"/>
            <w:gridSpan w:val="2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3095" w:type="dxa"/>
            <w:gridSpan w:val="2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5138" w:type="dxa"/>
            <w:gridSpan w:val="3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586"/>
        </w:trPr>
        <w:tc>
          <w:tcPr>
            <w:tcW w:w="3299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   (гр.5+9+13+17+ 21+25)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ОМС (гр.6+10+14+ 18+ 2+ 26)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(гр.27+28)</w:t>
            </w:r>
          </w:p>
        </w:tc>
      </w:tr>
      <w:tr>
        <w:trPr>
          <w:trHeight w:val="87"/>
        </w:trPr>
        <w:tc>
          <w:tcPr>
            <w:tcW w:w="3299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3" w:type="dxa"/>
            <w:shd w:val="clear" w:color="auto" w:fill="auto"/>
            <w:vAlign w:val="center"/>
            <w:hideMark/>
          </w:tcPr>
          <w:p>
            <w:pPr>
              <w:ind w:right="3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>
        <w:trPr>
          <w:trHeight w:val="828"/>
        </w:trPr>
        <w:tc>
          <w:tcPr>
            <w:tcW w:w="3299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всем видам медицинской помощи, в том числе</w:t>
            </w:r>
          </w:p>
        </w:tc>
        <w:tc>
          <w:tcPr>
            <w:tcW w:w="753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9238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51653200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615120200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1513418120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5945984800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7 459 402 920</w:t>
            </w:r>
          </w:p>
        </w:tc>
      </w:tr>
      <w:tr>
        <w:trPr>
          <w:trHeight w:val="1888"/>
        </w:trPr>
        <w:tc>
          <w:tcPr>
            <w:tcW w:w="3299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Скорая, в том числе скорая специализированная, медицинская помощь (включая санитарно-авиационную эвакуацию, за исключением авиационных работ)</w:t>
            </w:r>
          </w:p>
        </w:tc>
        <w:tc>
          <w:tcPr>
            <w:tcW w:w="753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>
            <w:pPr>
              <w:tabs>
                <w:tab w:val="left" w:pos="105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44397300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336 404 400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380 801 700</w:t>
            </w:r>
          </w:p>
        </w:tc>
      </w:tr>
      <w:tr>
        <w:trPr>
          <w:trHeight w:val="568"/>
        </w:trPr>
        <w:tc>
          <w:tcPr>
            <w:tcW w:w="3299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медико-санитарная помощь </w:t>
            </w:r>
          </w:p>
        </w:tc>
        <w:tc>
          <w:tcPr>
            <w:tcW w:w="753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3 857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148 441 736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366714300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2 204 292 036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2 571 006 336</w:t>
            </w:r>
          </w:p>
        </w:tc>
      </w:tr>
      <w:tr>
        <w:trPr>
          <w:trHeight w:val="690"/>
        </w:trPr>
        <w:tc>
          <w:tcPr>
            <w:tcW w:w="3299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Специализированная медицинская помощь </w:t>
            </w:r>
          </w:p>
        </w:tc>
        <w:tc>
          <w:tcPr>
            <w:tcW w:w="753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5 381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51653200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466 678 364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1006853750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3 405 288 364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4 412 142 114</w:t>
            </w:r>
          </w:p>
        </w:tc>
      </w:tr>
      <w:tr>
        <w:trPr>
          <w:trHeight w:val="714"/>
        </w:trPr>
        <w:tc>
          <w:tcPr>
            <w:tcW w:w="3299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медицинская помощь</w:t>
            </w:r>
          </w:p>
        </w:tc>
        <w:tc>
          <w:tcPr>
            <w:tcW w:w="753" w:type="dxa"/>
            <w:shd w:val="clear" w:color="auto" w:fill="auto"/>
            <w:hideMark/>
          </w:tcPr>
          <w:p>
            <w:pPr>
              <w:ind w:right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95452770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95452770</w:t>
            </w:r>
          </w:p>
        </w:tc>
      </w:tr>
    </w:tbl>
    <w:p>
      <w:pPr>
        <w:ind w:right="317"/>
      </w:pPr>
      <w:r>
        <w:t>*) за исключением расходов на прочие виды медицинских и иных услуг</w:t>
      </w: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</w:p>
    <w:p>
      <w:pPr>
        <w:ind w:right="317"/>
        <w:jc w:val="right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Приложение № 11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к Территориальной программе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государственных гарантий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бесплатного оказания гражданам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медицинской помощи на территории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Магаданской области на 2020 год и</w:t>
      </w:r>
    </w:p>
    <w:p>
      <w:pPr>
        <w:autoSpaceDE w:val="0"/>
        <w:autoSpaceDN w:val="0"/>
        <w:adjustRightInd w:val="0"/>
        <w:ind w:right="317"/>
        <w:jc w:val="right"/>
        <w:rPr>
          <w:b/>
          <w:bCs/>
          <w:szCs w:val="26"/>
        </w:rPr>
      </w:pPr>
      <w:r>
        <w:rPr>
          <w:b/>
          <w:bCs/>
          <w:szCs w:val="26"/>
        </w:rPr>
        <w:t>плановый период 2021 и 2022 годов</w:t>
      </w:r>
    </w:p>
    <w:p>
      <w:pPr>
        <w:autoSpaceDE w:val="0"/>
        <w:autoSpaceDN w:val="0"/>
        <w:adjustRightInd w:val="0"/>
        <w:jc w:val="center"/>
        <w:outlineLvl w:val="1"/>
        <w:rPr>
          <w:b/>
        </w:rPr>
      </w:pPr>
    </w:p>
    <w:p>
      <w:pPr>
        <w:autoSpaceDE w:val="0"/>
        <w:autoSpaceDN w:val="0"/>
        <w:adjustRightInd w:val="0"/>
        <w:jc w:val="center"/>
        <w:outlineLvl w:val="1"/>
        <w:rPr>
          <w:b/>
        </w:rPr>
      </w:pPr>
    </w:p>
    <w:p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Размер финансового обеспечения оказанной медицинской помощи застрахованным лицам субъекта Российской Федерации</w:t>
      </w:r>
    </w:p>
    <w:p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на территории других субъектов Российской Федерации на 2020 год</w:t>
      </w:r>
    </w:p>
    <w:p>
      <w:pPr>
        <w:autoSpaceDE w:val="0"/>
        <w:autoSpaceDN w:val="0"/>
        <w:adjustRightInd w:val="0"/>
        <w:outlineLvl w:val="1"/>
        <w:rPr>
          <w:b/>
        </w:rPr>
      </w:pPr>
    </w:p>
    <w:tbl>
      <w:tblPr>
        <w:tblW w:w="15314" w:type="dxa"/>
        <w:tblInd w:w="103" w:type="dxa"/>
        <w:tblLook w:val="04A0" w:firstRow="1" w:lastRow="0" w:firstColumn="1" w:lastColumn="0" w:noHBand="0" w:noVBand="1"/>
      </w:tblPr>
      <w:tblGrid>
        <w:gridCol w:w="3520"/>
        <w:gridCol w:w="1447"/>
        <w:gridCol w:w="1701"/>
        <w:gridCol w:w="1417"/>
        <w:gridCol w:w="1418"/>
        <w:gridCol w:w="1417"/>
        <w:gridCol w:w="1701"/>
        <w:gridCol w:w="1355"/>
        <w:gridCol w:w="1338"/>
      </w:tblGrid>
      <w:tr>
        <w:trPr>
          <w:trHeight w:val="780"/>
          <w:tblHeader/>
        </w:trPr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Профиль медицинской помощи (специальность)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медицинская помощь в амбулаторных условиях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медицинская помощь в условиях дневного стационара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медицинская помощь в условиях круглосуточного стационара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скорая медицинская помощь</w:t>
            </w:r>
          </w:p>
        </w:tc>
      </w:tr>
      <w:tr>
        <w:trPr>
          <w:trHeight w:val="1080"/>
          <w:tblHeader/>
        </w:trPr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финансового обеспечения,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медицинской помощи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финансового обеспечения,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финансового обеспечения, тыс. руб.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медицинской помощи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финансового обеспечения, тыс. руб.</w:t>
            </w:r>
          </w:p>
        </w:tc>
      </w:tr>
      <w:tr>
        <w:trPr>
          <w:trHeight w:val="315"/>
          <w:tblHeader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15 708,50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24 020,30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212 476,70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1 779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6 380,0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Акушерское дело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5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Акушерство и гинекология, из них: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5 384,8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случаи экстракорпорального оплодотворения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Гастроэнтерология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1 192,9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Гематология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Гериатрия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Дерматология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1 664,3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Детская онкология, из них: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4 379,7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детская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онкогематология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2 189,8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химиотерапия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радиология, радиотерапия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Инфекционные болезни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7 753,3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Кардиология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6 731,4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8 037,1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Неврология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7 413,8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Нейрохирургия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4 640,2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Неонатология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Нефрология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3 544,3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Онкология, из них: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52 556,0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онкогематология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химиотерапия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радиология, радиотерапия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1 564,2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Оториноларингология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5 245,7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Офтальмология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33 013,6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Педиатрия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3 964,1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Пульмонология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Ревматология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1 866,3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Сердечно-сосудистая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хирургия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17 303,4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Терапия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4 005,8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Торакальная хирургия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15 749,4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4 246,0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3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Хирургия (абдоминальная)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8 106,7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9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Хирургия (</w:t>
            </w:r>
            <w:proofErr w:type="spellStart"/>
            <w:r>
              <w:rPr>
                <w:color w:val="000000"/>
                <w:sz w:val="20"/>
                <w:szCs w:val="20"/>
              </w:rPr>
              <w:t>комбустиология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3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1 474,8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Эндокринология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923,4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>
        <w:trPr>
          <w:trHeight w:val="42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7 746,8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6 372,8</w:t>
            </w:r>
          </w:p>
        </w:tc>
      </w:tr>
    </w:tbl>
    <w:p>
      <w:pPr>
        <w:spacing w:line="360" w:lineRule="auto"/>
        <w:jc w:val="both"/>
        <w:rPr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>
      <w:pPr>
        <w:spacing w:line="360" w:lineRule="auto"/>
        <w:jc w:val="both"/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02D6"/>
    <w:multiLevelType w:val="multilevel"/>
    <w:tmpl w:val="04C8EE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3137B8E"/>
    <w:multiLevelType w:val="multilevel"/>
    <w:tmpl w:val="97CC0002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3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1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9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7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70181CD1"/>
    <w:multiLevelType w:val="hybridMultilevel"/>
    <w:tmpl w:val="2B1C22A0"/>
    <w:lvl w:ilvl="0" w:tplc="AEC8DA8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60A0469E">
      <w:numFmt w:val="none"/>
      <w:lvlText w:val=""/>
      <w:lvlJc w:val="left"/>
      <w:pPr>
        <w:tabs>
          <w:tab w:val="num" w:pos="360"/>
        </w:tabs>
      </w:pPr>
    </w:lvl>
    <w:lvl w:ilvl="2" w:tplc="74F4328A">
      <w:numFmt w:val="none"/>
      <w:lvlText w:val=""/>
      <w:lvlJc w:val="left"/>
      <w:pPr>
        <w:tabs>
          <w:tab w:val="num" w:pos="360"/>
        </w:tabs>
      </w:pPr>
    </w:lvl>
    <w:lvl w:ilvl="3" w:tplc="38E2B968">
      <w:numFmt w:val="none"/>
      <w:lvlText w:val=""/>
      <w:lvlJc w:val="left"/>
      <w:pPr>
        <w:tabs>
          <w:tab w:val="num" w:pos="360"/>
        </w:tabs>
      </w:pPr>
    </w:lvl>
    <w:lvl w:ilvl="4" w:tplc="773A552E">
      <w:numFmt w:val="none"/>
      <w:lvlText w:val=""/>
      <w:lvlJc w:val="left"/>
      <w:pPr>
        <w:tabs>
          <w:tab w:val="num" w:pos="360"/>
        </w:tabs>
      </w:pPr>
    </w:lvl>
    <w:lvl w:ilvl="5" w:tplc="3288168C">
      <w:numFmt w:val="none"/>
      <w:lvlText w:val=""/>
      <w:lvlJc w:val="left"/>
      <w:pPr>
        <w:tabs>
          <w:tab w:val="num" w:pos="360"/>
        </w:tabs>
      </w:pPr>
    </w:lvl>
    <w:lvl w:ilvl="6" w:tplc="3E964DC8">
      <w:numFmt w:val="none"/>
      <w:lvlText w:val=""/>
      <w:lvlJc w:val="left"/>
      <w:pPr>
        <w:tabs>
          <w:tab w:val="num" w:pos="360"/>
        </w:tabs>
      </w:pPr>
    </w:lvl>
    <w:lvl w:ilvl="7" w:tplc="85C67F44">
      <w:numFmt w:val="none"/>
      <w:lvlText w:val=""/>
      <w:lvlJc w:val="left"/>
      <w:pPr>
        <w:tabs>
          <w:tab w:val="num" w:pos="360"/>
        </w:tabs>
      </w:pPr>
    </w:lvl>
    <w:lvl w:ilvl="8" w:tplc="E1A8898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5DDC78AD68B311E98579299D83B18B1A0641EB056A71FA02D68AA32AB77A7FDD130C37BAFD876ABF0B80476E64F1F3F06912813BE12599A910E7zCz3B" TargetMode="External"/><Relationship Id="rId13" Type="http://schemas.openxmlformats.org/officeDocument/2006/relationships/hyperlink" Target="consultantplus://offline/ref=B35DDC78AD68B311E98579299D83B18B1A0641EB056E78FF05D68AA32AB77A7FDD130C37BAFD876ABA0A8B406E64F1F3F06912813BE12599A910E7zCz3B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35DDC78AD68B311E98579299D83B18B1A0641EB056E78FF05D68AA32AB77A7FDD130C37BAFD876ABA0A8B406E64F1F3F06912813BE12599A910E7zCz3B" TargetMode="External"/><Relationship Id="rId12" Type="http://schemas.openxmlformats.org/officeDocument/2006/relationships/hyperlink" Target="consultantplus://offline/ref=B35DDC78AD68B311E98579299D83B18B1A0641EB056E78FF05D68AA32AB77A7FDD130C37BAFD876ABB0A82426E64F1F3F06912813BE12599A910E7zCz3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35DDC78AD68B311E98579299D83B18B1A0641EB056A71FA02D68AA32AB77A7FDD130C37BAFD876ABE0580406E64F1F3F06912813BE12599A910E7zCz3B" TargetMode="External"/><Relationship Id="rId11" Type="http://schemas.openxmlformats.org/officeDocument/2006/relationships/hyperlink" Target="consultantplus://offline/ref=B35DDC78AD68B311E98579299D83B18B1A0641EB056E78FF05D68AA32AB77A7FDD130C37BAFD876ABB0A82426E64F1F3F06912813BE12599A910E7zCz3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35DDC78AD68B311E98579299D83B18B1A0641EB056A71FA02D68AA32AB77A7FDD130C37BAFD876ABF0487456E64F1F3F06912813BE12599A910E7zCz3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5DDC78AD68B311E98579299D83B18B1A0641EB056E78FF05D68AA32AB77A7FDD130C37BAFD876ABB088B406E64F1F3F06912813BE12599A910E7zCz3B" TargetMode="External"/><Relationship Id="rId14" Type="http://schemas.openxmlformats.org/officeDocument/2006/relationships/hyperlink" Target="consultantplus://offline/ref=B35DDC78AD68B311E98579299D83B18B1A0641EB056E78FF05D68AA32AB77A7FDD130C37BAFD876ABA0A8B406E64F1F3F06912813BE12599A910E7zCz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62</Pages>
  <Words>7257</Words>
  <Characters>41365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48525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Казенцева О.И.</dc:creator>
  <cp:keywords/>
  <dc:description/>
  <cp:lastModifiedBy>Казенцева О.И.</cp:lastModifiedBy>
  <cp:revision>46</cp:revision>
  <dcterms:created xsi:type="dcterms:W3CDTF">2020-06-16T00:51:00Z</dcterms:created>
  <dcterms:modified xsi:type="dcterms:W3CDTF">2020-07-02T00:41:00Z</dcterms:modified>
</cp:coreProperties>
</file>