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157" w:rsidRPr="00020FCF" w:rsidRDefault="00E26157" w:rsidP="00E26157">
      <w:pPr>
        <w:spacing w:after="0" w:line="240" w:lineRule="auto"/>
        <w:jc w:val="right"/>
        <w:rPr>
          <w:rFonts w:ascii="Times New Roman" w:hAnsi="Times New Roman" w:cs="Times New Roman"/>
          <w:sz w:val="24"/>
        </w:rPr>
      </w:pPr>
      <w:r w:rsidRPr="00020FCF">
        <w:rPr>
          <w:rFonts w:ascii="Times New Roman" w:hAnsi="Times New Roman" w:cs="Times New Roman"/>
          <w:sz w:val="24"/>
        </w:rPr>
        <w:t xml:space="preserve">Приложение № </w:t>
      </w:r>
      <w:r w:rsidR="00EC183D">
        <w:rPr>
          <w:rFonts w:ascii="Times New Roman" w:hAnsi="Times New Roman" w:cs="Times New Roman"/>
          <w:sz w:val="24"/>
        </w:rPr>
        <w:t>9</w:t>
      </w:r>
    </w:p>
    <w:p w:rsidR="00E26157" w:rsidRPr="00020FCF" w:rsidRDefault="00E26157" w:rsidP="00E26157">
      <w:pPr>
        <w:spacing w:after="0" w:line="240" w:lineRule="auto"/>
        <w:jc w:val="right"/>
        <w:rPr>
          <w:rFonts w:ascii="Times New Roman" w:hAnsi="Times New Roman" w:cs="Times New Roman"/>
          <w:sz w:val="24"/>
        </w:rPr>
      </w:pPr>
      <w:r w:rsidRPr="00020FCF">
        <w:rPr>
          <w:rFonts w:ascii="Times New Roman" w:hAnsi="Times New Roman" w:cs="Times New Roman"/>
          <w:sz w:val="24"/>
        </w:rPr>
        <w:t xml:space="preserve">к </w:t>
      </w:r>
      <w:r w:rsidR="004E6404">
        <w:rPr>
          <w:rFonts w:ascii="Times New Roman" w:hAnsi="Times New Roman" w:cs="Times New Roman"/>
          <w:sz w:val="24"/>
        </w:rPr>
        <w:t>Дополнительному соглашению № 1</w:t>
      </w:r>
    </w:p>
    <w:p w:rsidR="00E26157" w:rsidRPr="00020FCF" w:rsidRDefault="00E26157" w:rsidP="00E26157">
      <w:pPr>
        <w:spacing w:after="0" w:line="240" w:lineRule="auto"/>
        <w:jc w:val="right"/>
        <w:rPr>
          <w:rFonts w:ascii="Times New Roman" w:hAnsi="Times New Roman" w:cs="Times New Roman"/>
          <w:sz w:val="24"/>
        </w:rPr>
      </w:pPr>
      <w:r w:rsidRPr="00020FCF">
        <w:rPr>
          <w:rFonts w:ascii="Times New Roman" w:hAnsi="Times New Roman" w:cs="Times New Roman"/>
          <w:sz w:val="24"/>
        </w:rPr>
        <w:t>от «</w:t>
      </w:r>
      <w:r w:rsidR="00437288">
        <w:rPr>
          <w:rFonts w:ascii="Times New Roman" w:hAnsi="Times New Roman" w:cs="Times New Roman"/>
          <w:sz w:val="24"/>
        </w:rPr>
        <w:t>27</w:t>
      </w:r>
      <w:r w:rsidRPr="00020FCF">
        <w:rPr>
          <w:rFonts w:ascii="Times New Roman" w:hAnsi="Times New Roman" w:cs="Times New Roman"/>
          <w:sz w:val="24"/>
        </w:rPr>
        <w:t xml:space="preserve">» </w:t>
      </w:r>
      <w:r w:rsidR="00437288">
        <w:rPr>
          <w:rFonts w:ascii="Times New Roman" w:hAnsi="Times New Roman" w:cs="Times New Roman"/>
          <w:sz w:val="24"/>
        </w:rPr>
        <w:t>февраля</w:t>
      </w:r>
      <w:bookmarkStart w:id="0" w:name="_GoBack"/>
      <w:bookmarkEnd w:id="0"/>
      <w:r w:rsidRPr="00020FCF">
        <w:rPr>
          <w:rFonts w:ascii="Times New Roman" w:hAnsi="Times New Roman" w:cs="Times New Roman"/>
          <w:sz w:val="24"/>
        </w:rPr>
        <w:t xml:space="preserve"> 202</w:t>
      </w:r>
      <w:r>
        <w:rPr>
          <w:rFonts w:ascii="Times New Roman" w:hAnsi="Times New Roman" w:cs="Times New Roman"/>
          <w:sz w:val="24"/>
        </w:rPr>
        <w:t>5</w:t>
      </w:r>
      <w:r w:rsidRPr="00020FCF">
        <w:rPr>
          <w:rFonts w:ascii="Times New Roman" w:hAnsi="Times New Roman" w:cs="Times New Roman"/>
          <w:sz w:val="24"/>
        </w:rPr>
        <w:t xml:space="preserve"> года</w:t>
      </w:r>
    </w:p>
    <w:p w:rsidR="001E536A" w:rsidRDefault="001E536A" w:rsidP="00E26157">
      <w:pPr>
        <w:spacing w:after="0" w:line="240" w:lineRule="auto"/>
        <w:jc w:val="right"/>
        <w:rPr>
          <w:rFonts w:ascii="Times New Roman" w:hAnsi="Times New Roman" w:cs="Times New Roman"/>
          <w:color w:val="0000FF"/>
          <w:sz w:val="24"/>
        </w:rPr>
      </w:pPr>
    </w:p>
    <w:p w:rsidR="00E26157" w:rsidRPr="00020FCF" w:rsidRDefault="00E26157" w:rsidP="00E26157">
      <w:pPr>
        <w:rPr>
          <w:rFonts w:ascii="Times New Roman" w:hAnsi="Times New Roman" w:cs="Times New Roman"/>
        </w:rPr>
      </w:pPr>
    </w:p>
    <w:p w:rsidR="00E26157" w:rsidRPr="00020FCF" w:rsidRDefault="00E26157" w:rsidP="00E26157">
      <w:pPr>
        <w:autoSpaceDE w:val="0"/>
        <w:autoSpaceDN w:val="0"/>
        <w:adjustRightInd w:val="0"/>
        <w:spacing w:after="0" w:line="240" w:lineRule="auto"/>
        <w:jc w:val="center"/>
        <w:rPr>
          <w:rFonts w:ascii="Times New Roman" w:hAnsi="Times New Roman" w:cs="Times New Roman"/>
          <w:b/>
          <w:bCs/>
          <w:sz w:val="24"/>
        </w:rPr>
      </w:pPr>
      <w:r w:rsidRPr="00020FCF">
        <w:rPr>
          <w:rFonts w:ascii="Times New Roman" w:hAnsi="Times New Roman" w:cs="Times New Roman"/>
          <w:b/>
          <w:bCs/>
          <w:sz w:val="24"/>
        </w:rPr>
        <w:t>ОСОБЕННОСТИ ФОРМИРОВАНИЯ ОТДЕЛЬНЫХ КСГ</w:t>
      </w:r>
    </w:p>
    <w:p w:rsidR="004D2A20" w:rsidRDefault="004D2A20"/>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В данном Приложении более подробно описаны алгоритмы формирования отдельных групп, имеющих определенные особенности.</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При этом базовый алгоритм отнесения для всех КСГ определяется таблицей «</w:t>
      </w:r>
      <w:proofErr w:type="spellStart"/>
      <w:r w:rsidRPr="002F3ECC">
        <w:rPr>
          <w:rFonts w:ascii="Times New Roman" w:hAnsi="Times New Roman"/>
          <w:color w:val="000000" w:themeColor="text1"/>
          <w:sz w:val="28"/>
        </w:rPr>
        <w:t>Группировщик</w:t>
      </w:r>
      <w:proofErr w:type="spellEnd"/>
      <w:r w:rsidRPr="002F3ECC">
        <w:rPr>
          <w:rFonts w:ascii="Times New Roman" w:hAnsi="Times New Roman"/>
          <w:color w:val="000000" w:themeColor="text1"/>
          <w:sz w:val="28"/>
        </w:rPr>
        <w:t>».</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1. Группы, формируемые с учетом возраста</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КСГ st10.001 «Детская хирургия (уровень 1)»;</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КСГ st10.002 «Детская хирургия (уровень 2)».</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Классификационным критерием группировки также является возраст.</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noProof/>
          <w:color w:val="000000" w:themeColor="text1"/>
          <w:sz w:val="28"/>
          <w:lang w:eastAsia="ru-RU"/>
        </w:rPr>
        <mc:AlternateContent>
          <mc:Choice Requires="wpg">
            <w:drawing>
              <wp:anchor distT="0" distB="0" distL="114300" distR="114300" simplePos="0" relativeHeight="251660288" behindDoc="0" locked="0" layoutInCell="1" allowOverlap="1" wp14:anchorId="6E6F9638" wp14:editId="49E2D0F0">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rsidR="00BC0AA7" w:rsidRPr="00734586" w:rsidRDefault="00BC0AA7" w:rsidP="00BC0AA7">
                                    <w:pP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rsidR="00BC0AA7" w:rsidRPr="00734586" w:rsidRDefault="00BC0AA7" w:rsidP="00BC0AA7">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rsidR="00BC0AA7" w:rsidRPr="00734586" w:rsidRDefault="00BC0AA7" w:rsidP="00BC0AA7">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rsidR="00BC0AA7" w:rsidRPr="00734586" w:rsidRDefault="00BC0AA7" w:rsidP="00BC0AA7">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proofErr w:type="gramStart"/>
                                    <w:r w:rsidRPr="00734586">
                                      <w:rPr>
                                        <w:rFonts w:ascii="Times New Roman" w:hAnsi="Times New Roman" w:cs="Times New Roman"/>
                                        <w:b/>
                                        <w:sz w:val="18"/>
                                        <w:szCs w:val="18"/>
                                      </w:rPr>
                                      <w:t>&lt; 28</w:t>
                                    </w:r>
                                    <w:proofErr w:type="gramEnd"/>
                                    <w:r w:rsidRPr="00734586">
                                      <w:rPr>
                                        <w:rFonts w:ascii="Times New Roman" w:hAnsi="Times New Roman" w:cs="Times New Roman"/>
                                        <w:b/>
                                        <w:sz w:val="18"/>
                                        <w:szCs w:val="18"/>
                                      </w:rPr>
                                      <w:t xml:space="preserve">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rsidR="00BC0AA7" w:rsidRPr="00734586" w:rsidRDefault="00BC0AA7" w:rsidP="00BC0AA7">
                                    <w:pPr>
                                      <w:spacing w:after="0"/>
                                      <w:jc w:val="center"/>
                                      <w:rPr>
                                        <w:rFonts w:ascii="Times New Roman" w:hAnsi="Times New Roman" w:cs="Times New Roman"/>
                                        <w:b/>
                                        <w:sz w:val="18"/>
                                        <w:szCs w:val="18"/>
                                      </w:rPr>
                                    </w:pPr>
                                    <w:proofErr w:type="spellStart"/>
                                    <w:r w:rsidRPr="00734586">
                                      <w:rPr>
                                        <w:rFonts w:ascii="Times New Roman" w:hAnsi="Times New Roman" w:cs="Times New Roman"/>
                                        <w:b/>
                                        <w:sz w:val="18"/>
                                        <w:szCs w:val="18"/>
                                      </w:rPr>
                                      <w:t>Соответ</w:t>
                                    </w:r>
                                    <w:proofErr w:type="spellEnd"/>
                                    <w:r w:rsidRPr="00734586">
                                      <w:rPr>
                                        <w:rFonts w:ascii="Times New Roman" w:hAnsi="Times New Roman" w:cs="Times New Roman"/>
                                        <w:b/>
                                        <w:sz w:val="18"/>
                                        <w:szCs w:val="18"/>
                                      </w:rPr>
                                      <w:t>.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E6F9638" id="Группа 203" o:spid="_x0000_s1026" style="position:absolute;left:0;text-align:left;margin-left:25.45pt;margin-top:23.5pt;width:451.85pt;height:185.35pt;z-index:251660288;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&#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rsidR="00BC0AA7" w:rsidRPr="00734586" w:rsidRDefault="00BC0AA7" w:rsidP="00BC0AA7">
                              <w:pPr>
                                <w:rPr>
                                  <w:rFonts w:ascii="Times New Roman" w:hAnsi="Times New Roman"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rsidR="00BC0AA7" w:rsidRPr="00734586" w:rsidRDefault="00BC0AA7" w:rsidP="00BC0AA7">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rsidR="00BC0AA7" w:rsidRPr="00734586" w:rsidRDefault="00BC0AA7" w:rsidP="00BC0AA7">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rsidR="00BC0AA7" w:rsidRPr="00734586" w:rsidRDefault="00BC0AA7" w:rsidP="00BC0AA7">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rsidR="00BC0AA7" w:rsidRPr="00734586" w:rsidRDefault="00BC0AA7" w:rsidP="00BC0AA7">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2F3ECC">
        <w:rPr>
          <w:rFonts w:ascii="Times New Roman" w:hAnsi="Times New Roman"/>
          <w:b/>
          <w:color w:val="000000" w:themeColor="text1"/>
          <w:sz w:val="28"/>
        </w:rPr>
        <w:t>Алгоритм формирования групп:</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Дети возрастом от 90 дней до года классифицируются по тем же операциям в КСГ st10.001.</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2F3ECC">
        <w:rPr>
          <w:rFonts w:ascii="Times New Roman" w:hAnsi="Times New Roman"/>
          <w:b/>
          <w:color w:val="000000" w:themeColor="text1"/>
          <w:sz w:val="28"/>
        </w:rPr>
        <w:t>КСГ st17.003 «Лечение новорожденных с тяжелой патологией с применением аппаратных методов поддержки или замещения витальных функций»</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lastRenderedPageBreak/>
        <w:t>Классификационным критерием группировки также является возраст.</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Формирование данной группы осуществляется с применением кодов номенклатуры:</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7576"/>
      </w:tblGrid>
      <w:tr w:rsidR="00BC0AA7" w:rsidRPr="00492AEB" w:rsidTr="00CD3024">
        <w:trPr>
          <w:cantSplit/>
          <w:trHeight w:val="704"/>
          <w:tblHeader/>
          <w:jc w:val="center"/>
        </w:trPr>
        <w:tc>
          <w:tcPr>
            <w:tcW w:w="1588" w:type="dxa"/>
            <w:shd w:val="clear" w:color="auto" w:fill="FFFFFF" w:themeFill="background1"/>
            <w:vAlign w:val="center"/>
          </w:tcPr>
          <w:p w:rsidR="00BC0AA7" w:rsidRPr="002F3ECC" w:rsidRDefault="00BC0AA7" w:rsidP="00CD3024">
            <w:pPr>
              <w:widowControl w:val="0"/>
              <w:autoSpaceDE w:val="0"/>
              <w:autoSpaceDN w:val="0"/>
              <w:spacing w:after="0" w:line="240" w:lineRule="auto"/>
              <w:rPr>
                <w:rFonts w:ascii="Times New Roman" w:hAnsi="Times New Roman"/>
                <w:b/>
                <w:color w:val="000000" w:themeColor="text1"/>
                <w:sz w:val="24"/>
              </w:rPr>
            </w:pPr>
            <w:r w:rsidRPr="002F3ECC">
              <w:rPr>
                <w:rFonts w:ascii="Times New Roman" w:hAnsi="Times New Roman"/>
                <w:b/>
                <w:color w:val="000000" w:themeColor="text1"/>
                <w:sz w:val="24"/>
              </w:rPr>
              <w:t>Код услуги</w:t>
            </w:r>
          </w:p>
        </w:tc>
        <w:tc>
          <w:tcPr>
            <w:tcW w:w="8074" w:type="dxa"/>
            <w:shd w:val="clear" w:color="auto" w:fill="FFFFFF" w:themeFill="background1"/>
            <w:vAlign w:val="center"/>
          </w:tcPr>
          <w:p w:rsidR="00BC0AA7" w:rsidRPr="002F3ECC" w:rsidRDefault="00BC0AA7" w:rsidP="00CD3024">
            <w:pPr>
              <w:widowControl w:val="0"/>
              <w:autoSpaceDE w:val="0"/>
              <w:autoSpaceDN w:val="0"/>
              <w:spacing w:after="0" w:line="240" w:lineRule="auto"/>
              <w:ind w:firstLine="709"/>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услуги</w:t>
            </w:r>
          </w:p>
        </w:tc>
      </w:tr>
      <w:tr w:rsidR="00BC0AA7" w:rsidRPr="00492AEB" w:rsidTr="00CD3024">
        <w:trPr>
          <w:cantSplit/>
          <w:trHeight w:val="402"/>
          <w:tblHeader/>
          <w:jc w:val="center"/>
        </w:trPr>
        <w:tc>
          <w:tcPr>
            <w:tcW w:w="1588" w:type="dxa"/>
            <w:shd w:val="clear" w:color="auto" w:fill="FFFFFF" w:themeFill="background1"/>
            <w:vAlign w:val="center"/>
          </w:tcPr>
          <w:p w:rsidR="00BC0AA7" w:rsidRPr="002F3ECC" w:rsidRDefault="00BC0AA7" w:rsidP="00CD3024">
            <w:pPr>
              <w:widowControl w:val="0"/>
              <w:autoSpaceDE w:val="0"/>
              <w:autoSpaceDN w:val="0"/>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t>A16.09.011.002</w:t>
            </w:r>
          </w:p>
        </w:tc>
        <w:tc>
          <w:tcPr>
            <w:tcW w:w="8074" w:type="dxa"/>
            <w:shd w:val="clear" w:color="auto" w:fill="FFFFFF" w:themeFill="background1"/>
            <w:vAlign w:val="center"/>
          </w:tcPr>
          <w:p w:rsidR="00BC0AA7" w:rsidRPr="002F3ECC" w:rsidRDefault="00BC0AA7" w:rsidP="00CD3024">
            <w:pPr>
              <w:widowControl w:val="0"/>
              <w:autoSpaceDE w:val="0"/>
              <w:autoSpaceDN w:val="0"/>
              <w:spacing w:after="0" w:line="240" w:lineRule="auto"/>
              <w:ind w:firstLine="709"/>
              <w:jc w:val="center"/>
              <w:rPr>
                <w:rFonts w:ascii="Times New Roman" w:hAnsi="Times New Roman"/>
                <w:color w:val="000000" w:themeColor="text1"/>
                <w:sz w:val="24"/>
              </w:rPr>
            </w:pPr>
            <w:proofErr w:type="spellStart"/>
            <w:r w:rsidRPr="002F3ECC">
              <w:rPr>
                <w:rFonts w:ascii="Times New Roman" w:hAnsi="Times New Roman"/>
                <w:color w:val="000000" w:themeColor="text1"/>
                <w:sz w:val="24"/>
              </w:rPr>
              <w:t>Неинвазивная</w:t>
            </w:r>
            <w:proofErr w:type="spellEnd"/>
            <w:r w:rsidRPr="002F3ECC">
              <w:rPr>
                <w:rFonts w:ascii="Times New Roman" w:hAnsi="Times New Roman"/>
                <w:color w:val="000000" w:themeColor="text1"/>
                <w:sz w:val="24"/>
              </w:rPr>
              <w:t xml:space="preserve"> искусственная вентиляция легких</w:t>
            </w:r>
          </w:p>
        </w:tc>
      </w:tr>
      <w:tr w:rsidR="00BC0AA7" w:rsidRPr="00492AEB" w:rsidTr="00CD3024">
        <w:trPr>
          <w:cantSplit/>
          <w:trHeight w:val="421"/>
          <w:jc w:val="center"/>
        </w:trPr>
        <w:tc>
          <w:tcPr>
            <w:tcW w:w="1588" w:type="dxa"/>
            <w:shd w:val="clear" w:color="auto" w:fill="FFFFFF" w:themeFill="background1"/>
            <w:vAlign w:val="center"/>
          </w:tcPr>
          <w:p w:rsidR="00BC0AA7" w:rsidRPr="002F3ECC" w:rsidRDefault="00BC0AA7" w:rsidP="00CD3024">
            <w:pPr>
              <w:widowControl w:val="0"/>
              <w:autoSpaceDE w:val="0"/>
              <w:autoSpaceDN w:val="0"/>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t>A16.09.011.003</w:t>
            </w:r>
          </w:p>
        </w:tc>
        <w:tc>
          <w:tcPr>
            <w:tcW w:w="8074" w:type="dxa"/>
            <w:shd w:val="clear" w:color="auto" w:fill="FFFFFF" w:themeFill="background1"/>
            <w:vAlign w:val="center"/>
          </w:tcPr>
          <w:p w:rsidR="00BC0AA7" w:rsidRPr="002F3ECC" w:rsidRDefault="00BC0AA7" w:rsidP="00CD3024">
            <w:pPr>
              <w:widowControl w:val="0"/>
              <w:autoSpaceDE w:val="0"/>
              <w:autoSpaceDN w:val="0"/>
              <w:spacing w:after="0" w:line="240" w:lineRule="auto"/>
              <w:ind w:firstLine="709"/>
              <w:jc w:val="center"/>
              <w:rPr>
                <w:rFonts w:ascii="Times New Roman" w:hAnsi="Times New Roman"/>
                <w:color w:val="000000" w:themeColor="text1"/>
                <w:sz w:val="24"/>
              </w:rPr>
            </w:pPr>
            <w:r w:rsidRPr="002F3ECC">
              <w:rPr>
                <w:rFonts w:ascii="Times New Roman" w:hAnsi="Times New Roman"/>
                <w:color w:val="000000" w:themeColor="text1"/>
                <w:sz w:val="24"/>
              </w:rPr>
              <w:t>Высокочастотная искусственная вентиляция легких</w:t>
            </w:r>
          </w:p>
        </w:tc>
      </w:tr>
      <w:tr w:rsidR="00BC0AA7" w:rsidRPr="00492AEB" w:rsidTr="00CD3024">
        <w:trPr>
          <w:cantSplit/>
          <w:trHeight w:val="434"/>
          <w:jc w:val="center"/>
        </w:trPr>
        <w:tc>
          <w:tcPr>
            <w:tcW w:w="1588" w:type="dxa"/>
            <w:shd w:val="clear" w:color="auto" w:fill="FFFFFF" w:themeFill="background1"/>
            <w:vAlign w:val="center"/>
          </w:tcPr>
          <w:p w:rsidR="00BC0AA7" w:rsidRPr="002F3ECC" w:rsidRDefault="00BC0AA7" w:rsidP="00CD3024">
            <w:pPr>
              <w:widowControl w:val="0"/>
              <w:autoSpaceDE w:val="0"/>
              <w:autoSpaceDN w:val="0"/>
              <w:spacing w:after="0" w:line="240" w:lineRule="auto"/>
              <w:rPr>
                <w:rFonts w:ascii="Times New Roman" w:hAnsi="Times New Roman"/>
                <w:color w:val="000000" w:themeColor="text1"/>
                <w:sz w:val="24"/>
              </w:rPr>
            </w:pPr>
            <w:r w:rsidRPr="002F3ECC">
              <w:rPr>
                <w:rFonts w:ascii="Times New Roman" w:hAnsi="Times New Roman"/>
                <w:color w:val="000000" w:themeColor="text1"/>
                <w:sz w:val="24"/>
              </w:rPr>
              <w:t>A16.09.011.004</w:t>
            </w:r>
          </w:p>
        </w:tc>
        <w:tc>
          <w:tcPr>
            <w:tcW w:w="8074" w:type="dxa"/>
            <w:shd w:val="clear" w:color="auto" w:fill="FFFFFF" w:themeFill="background1"/>
            <w:vAlign w:val="center"/>
          </w:tcPr>
          <w:p w:rsidR="00BC0AA7" w:rsidRPr="002F3ECC" w:rsidRDefault="00BC0AA7" w:rsidP="00CD3024">
            <w:pPr>
              <w:widowControl w:val="0"/>
              <w:autoSpaceDE w:val="0"/>
              <w:autoSpaceDN w:val="0"/>
              <w:spacing w:after="0" w:line="240" w:lineRule="auto"/>
              <w:ind w:firstLine="709"/>
              <w:jc w:val="center"/>
              <w:rPr>
                <w:rFonts w:ascii="Times New Roman" w:hAnsi="Times New Roman"/>
                <w:color w:val="000000" w:themeColor="text1"/>
                <w:sz w:val="24"/>
              </w:rPr>
            </w:pPr>
            <w:r w:rsidRPr="002F3ECC">
              <w:rPr>
                <w:rFonts w:ascii="Times New Roman" w:hAnsi="Times New Roman"/>
                <w:color w:val="000000" w:themeColor="text1"/>
                <w:sz w:val="24"/>
              </w:rPr>
              <w:t>Синхронизированная перемежающаяся принудительная вентиляция легких</w:t>
            </w:r>
          </w:p>
        </w:tc>
      </w:tr>
    </w:tbl>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Отнесение к данной КСГ производится в следующих случаях:</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Алгоритм формирования группы:</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r w:rsidRPr="002F3ECC">
        <w:rPr>
          <w:rFonts w:ascii="Times New Roman" w:hAnsi="Times New Roman"/>
          <w:noProof/>
          <w:color w:val="000000" w:themeColor="text1"/>
          <w:sz w:val="28"/>
          <w:lang w:eastAsia="ru-RU"/>
        </w:rPr>
        <mc:AlternateContent>
          <mc:Choice Requires="wpg">
            <w:drawing>
              <wp:inline distT="0" distB="0" distL="0" distR="0" wp14:anchorId="1D7664ED" wp14:editId="620A947D">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4D0469" w:rsidRDefault="00BC0AA7" w:rsidP="00BC0AA7">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4D0469" w:rsidRDefault="00BC0AA7" w:rsidP="00BC0AA7">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4D0469" w:rsidRDefault="00BC0AA7" w:rsidP="00BC0AA7">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rsidR="00BC0AA7" w:rsidRPr="004D0469" w:rsidRDefault="00BC0AA7" w:rsidP="00BC0AA7">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rsidR="00BC0AA7" w:rsidRPr="004D0469" w:rsidRDefault="00BC0AA7" w:rsidP="00BC0AA7">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rsidR="00BC0AA7" w:rsidRDefault="00BC0AA7" w:rsidP="00BC0AA7">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rsidR="00BC0AA7" w:rsidRPr="00EB763D" w:rsidRDefault="00BC0AA7" w:rsidP="00BC0AA7">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rsidR="00BC0AA7" w:rsidRPr="00EB763D" w:rsidRDefault="00BC0AA7" w:rsidP="00BC0AA7">
                                <w:pPr>
                                  <w:spacing w:after="0"/>
                                  <w:jc w:val="center"/>
                                  <w:rPr>
                                    <w:rFonts w:ascii="Times New Roman" w:hAnsi="Times New Roman" w:cs="Times New Roman"/>
                                    <w:b/>
                                    <w:sz w:val="18"/>
                                    <w:szCs w:val="18"/>
                                  </w:rPr>
                                </w:pPr>
                                <w:proofErr w:type="gramStart"/>
                                <w:r w:rsidRPr="00EB763D">
                                  <w:rPr>
                                    <w:rFonts w:ascii="Times New Roman" w:hAnsi="Times New Roman" w:cs="Times New Roman"/>
                                    <w:b/>
                                    <w:sz w:val="18"/>
                                    <w:szCs w:val="18"/>
                                  </w:rPr>
                                  <w:t>&lt; 90</w:t>
                                </w:r>
                                <w:proofErr w:type="gramEnd"/>
                                <w:r w:rsidRPr="00EB763D">
                                  <w:rPr>
                                    <w:rFonts w:ascii="Times New Roman" w:hAnsi="Times New Roman" w:cs="Times New Roman"/>
                                    <w:b/>
                                    <w:sz w:val="18"/>
                                    <w:szCs w:val="18"/>
                                  </w:rPr>
                                  <w:t xml:space="preserve">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rsidR="00BC0AA7" w:rsidRPr="00EB763D" w:rsidRDefault="00BC0AA7" w:rsidP="00BC0AA7">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1D7664ED"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rsidR="00BC0AA7" w:rsidRPr="004D0469" w:rsidRDefault="00BC0AA7" w:rsidP="00BC0AA7">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rsidR="00BC0AA7" w:rsidRPr="004D0469" w:rsidRDefault="00BC0AA7" w:rsidP="00BC0AA7">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rsidR="00BC0AA7" w:rsidRPr="004D0469" w:rsidRDefault="00BC0AA7" w:rsidP="00BC0AA7">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rsidR="00BC0AA7" w:rsidRPr="004D0469" w:rsidRDefault="00BC0AA7" w:rsidP="00BC0AA7">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rsidR="00BC0AA7" w:rsidRPr="004D0469" w:rsidRDefault="00BC0AA7" w:rsidP="00BC0AA7">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rsidR="00BC0AA7" w:rsidRDefault="00BC0AA7" w:rsidP="00BC0AA7">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rsidR="00BC0AA7" w:rsidRPr="00EB763D" w:rsidRDefault="00BC0AA7" w:rsidP="00BC0AA7">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rsidR="00BC0AA7" w:rsidRPr="00EB763D" w:rsidRDefault="00BC0AA7" w:rsidP="00BC0AA7">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rsidR="00BC0AA7" w:rsidRPr="00EB763D" w:rsidRDefault="00BC0AA7" w:rsidP="00BC0AA7">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Также с учетом возраста формируется ряд других КСГ, классификационным критерием группировки также является возраст – менее 18 лет (код 5).</w:t>
      </w:r>
    </w:p>
    <w:p w:rsidR="00BC0AA7" w:rsidRPr="002F3ECC" w:rsidRDefault="00BC0AA7" w:rsidP="00BC0AA7">
      <w:pPr>
        <w:widowControl w:val="0"/>
        <w:autoSpaceDE w:val="0"/>
        <w:autoSpaceDN w:val="0"/>
        <w:spacing w:before="120" w:after="0" w:line="240" w:lineRule="auto"/>
        <w:ind w:firstLine="567"/>
        <w:jc w:val="both"/>
        <w:rPr>
          <w:rFonts w:ascii="Times New Roman" w:hAnsi="Times New Roman"/>
          <w:i/>
          <w:color w:val="000000" w:themeColor="text1"/>
          <w:sz w:val="28"/>
        </w:rPr>
      </w:pPr>
      <w:r w:rsidRPr="002F3ECC">
        <w:rPr>
          <w:rFonts w:ascii="Times New Roman" w:hAnsi="Times New Roman"/>
          <w:b/>
          <w:i/>
          <w:color w:val="000000" w:themeColor="text1"/>
          <w:sz w:val="28"/>
        </w:rPr>
        <w:t>Внимание:</w:t>
      </w:r>
      <w:r w:rsidRPr="002F3ECC">
        <w:rPr>
          <w:rFonts w:ascii="Times New Roman" w:hAnsi="Times New Roman"/>
          <w:i/>
          <w:color w:val="000000" w:themeColor="text1"/>
          <w:sz w:val="28"/>
        </w:rPr>
        <w:t xml:space="preserve"> на листе «</w:t>
      </w:r>
      <w:proofErr w:type="spellStart"/>
      <w:r w:rsidRPr="002F3ECC">
        <w:rPr>
          <w:rFonts w:ascii="Times New Roman" w:hAnsi="Times New Roman"/>
          <w:i/>
          <w:color w:val="000000" w:themeColor="text1"/>
          <w:sz w:val="28"/>
        </w:rPr>
        <w:t>Группировщик</w:t>
      </w:r>
      <w:proofErr w:type="spellEnd"/>
      <w:r w:rsidRPr="002F3ECC">
        <w:rPr>
          <w:rFonts w:ascii="Times New Roman" w:hAnsi="Times New Roman"/>
          <w:i/>
          <w:color w:val="000000" w:themeColor="text1"/>
          <w:sz w:val="28"/>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2F3ECC">
        <w:rPr>
          <w:rFonts w:ascii="Times New Roman" w:hAnsi="Times New Roman"/>
          <w:i/>
          <w:color w:val="000000" w:themeColor="text1"/>
          <w:sz w:val="28"/>
        </w:rPr>
        <w:t>Группировщике</w:t>
      </w:r>
      <w:proofErr w:type="spellEnd"/>
      <w:r w:rsidRPr="002F3ECC">
        <w:rPr>
          <w:rFonts w:ascii="Times New Roman" w:hAnsi="Times New Roman"/>
          <w:i/>
          <w:color w:val="000000" w:themeColor="text1"/>
          <w:sz w:val="28"/>
        </w:rPr>
        <w:t>, отнесение осуществляется без учета возраста.</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Универсальный алгоритм формирования группы с учетом возраста:</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2336" behindDoc="0" locked="0" layoutInCell="1" allowOverlap="1" wp14:anchorId="4AEF68AF" wp14:editId="5D8FE347">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EF68AF" id="Прямоугольник 283" o:spid="_x0000_s1071" style="position:absolute;margin-left:398.1pt;margin-top:116.25pt;width:57.95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U7cw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" strokeweight="1.5pt">
                <v:textbox inset="0,0,0,0">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v:textbox>
              </v:rect>
            </w:pict>
          </mc:Fallback>
        </mc:AlternateContent>
      </w: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4384" behindDoc="0" locked="0" layoutInCell="1" allowOverlap="1" wp14:anchorId="740F1599" wp14:editId="01BC83A0">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FA1E1" id="Прямая со стрелкой 284" o:spid="_x0000_s1026" type="#_x0000_t32" style="position:absolute;margin-left:340.15pt;margin-top:132.1pt;width:57.9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" strokeweight="1.5pt">
                <v:stroke endarrow="block" joinstyle="miter"/>
              </v:shape>
            </w:pict>
          </mc:Fallback>
        </mc:AlternateContent>
      </w:r>
      <w:r w:rsidRPr="002F3ECC">
        <w:rPr>
          <w:rFonts w:ascii="Times New Roman" w:hAnsi="Times New Roman"/>
          <w:noProof/>
          <w:color w:val="000000" w:themeColor="text1"/>
          <w:sz w:val="28"/>
          <w:lang w:eastAsia="ru-RU"/>
        </w:rPr>
        <mc:AlternateContent>
          <mc:Choice Requires="wpg">
            <w:drawing>
              <wp:inline distT="0" distB="0" distL="0" distR="0" wp14:anchorId="38123A1D" wp14:editId="2E4C2BBA">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3012C8" w:rsidRDefault="00BC0AA7" w:rsidP="00BC0AA7">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3012C8" w:rsidRDefault="00BC0AA7" w:rsidP="00BC0AA7">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3012C8" w:rsidRDefault="00BC0AA7" w:rsidP="00BC0AA7">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123A1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rsidR="00BC0AA7" w:rsidRPr="003012C8" w:rsidRDefault="00BC0AA7" w:rsidP="00BC0AA7">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rsidR="00BC0AA7" w:rsidRPr="003012C8" w:rsidRDefault="00BC0AA7" w:rsidP="00BC0AA7">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rsidR="00BC0AA7" w:rsidRPr="003012C8" w:rsidRDefault="00BC0AA7" w:rsidP="00BC0AA7">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rsidR="00BC0AA7" w:rsidRPr="003012C8" w:rsidRDefault="00BC0AA7" w:rsidP="00BC0AA7">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2. Группы, формируемые с учетом пола</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Формирование КСГ в зависимости от пола осуществляется применительно к следующим КСГ:</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26"/>
        <w:gridCol w:w="8120"/>
      </w:tblGrid>
      <w:tr w:rsidR="00BC0AA7" w:rsidRPr="00492AEB" w:rsidTr="00CD3024">
        <w:trPr>
          <w:cantSplit/>
          <w:trHeight w:val="651"/>
          <w:tblHeader/>
          <w:jc w:val="center"/>
        </w:trPr>
        <w:tc>
          <w:tcPr>
            <w:tcW w:w="1242"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 КСГ</w:t>
            </w:r>
          </w:p>
        </w:tc>
        <w:tc>
          <w:tcPr>
            <w:tcW w:w="8647"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КСГ</w:t>
            </w:r>
          </w:p>
        </w:tc>
      </w:tr>
      <w:tr w:rsidR="00BC0AA7" w:rsidRPr="00492AEB" w:rsidTr="00CD3024">
        <w:trPr>
          <w:cantSplit/>
          <w:trHeight w:val="755"/>
          <w:jc w:val="center"/>
        </w:trPr>
        <w:tc>
          <w:tcPr>
            <w:tcW w:w="1242"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st02.009</w:t>
            </w:r>
          </w:p>
        </w:tc>
        <w:tc>
          <w:tcPr>
            <w:tcW w:w="8647"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Другие болезни, врожденные аномалии, повреждения женских половых органов</w:t>
            </w:r>
          </w:p>
        </w:tc>
      </w:tr>
      <w:tr w:rsidR="00BC0AA7" w:rsidRPr="00492AEB" w:rsidTr="00CD3024">
        <w:trPr>
          <w:cantSplit/>
          <w:trHeight w:val="709"/>
          <w:jc w:val="center"/>
        </w:trPr>
        <w:tc>
          <w:tcPr>
            <w:tcW w:w="1242"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st30.005</w:t>
            </w:r>
          </w:p>
        </w:tc>
        <w:tc>
          <w:tcPr>
            <w:tcW w:w="8647"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Другие болезни, врожденные аномалии, повреждения мочевой системы и мужских половых органов</w:t>
            </w:r>
          </w:p>
        </w:tc>
      </w:tr>
    </w:tbl>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Классификационным критерием группировки также является пол (мужской, женский).</w:t>
      </w:r>
    </w:p>
    <w:p w:rsidR="00BC0AA7"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Алгоритм формирования групп с учетом пола:</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6432" behindDoc="0" locked="0" layoutInCell="1" allowOverlap="1" wp14:anchorId="3B364A19" wp14:editId="2CC57E85">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B364A19" id="Прямоугольник 285" o:spid="_x0000_s1088" style="position:absolute;margin-left:397.2pt;margin-top:117.7pt;width:57.9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xPrg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" fillcolor="window" strokecolor="windowText" strokeweight="1.5pt">
                <v:path arrowok="t"/>
                <v:textbox inset="0,0,0,0">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v:textbox>
              </v:rect>
            </w:pict>
          </mc:Fallback>
        </mc:AlternateContent>
      </w:r>
      <w:r w:rsidRPr="002F3ECC">
        <w:rPr>
          <w:rFonts w:ascii="Times New Roman" w:hAnsi="Times New Roman"/>
          <w:noProof/>
          <w:color w:val="000000" w:themeColor="text1"/>
          <w:sz w:val="28"/>
          <w:lang w:eastAsia="ru-RU"/>
        </w:rPr>
        <mc:AlternateContent>
          <mc:Choice Requires="wps">
            <w:drawing>
              <wp:anchor distT="0" distB="0" distL="114300" distR="114300" simplePos="0" relativeHeight="251667456" behindDoc="0" locked="0" layoutInCell="1" allowOverlap="1" wp14:anchorId="2F937B33" wp14:editId="47EA26EC">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A488058" id="Прямая со стрелкой 250" o:spid="_x0000_s1026" type="#_x0000_t32" style="position:absolute;margin-left:360.75pt;margin-top:132.65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2F3ECC">
        <w:rPr>
          <w:rFonts w:ascii="Times New Roman" w:hAnsi="Times New Roman"/>
          <w:noProof/>
          <w:color w:val="000000" w:themeColor="text1"/>
          <w:sz w:val="28"/>
          <w:lang w:eastAsia="ru-RU"/>
        </w:rPr>
        <mc:AlternateContent>
          <mc:Choice Requires="wpg">
            <w:drawing>
              <wp:inline distT="0" distB="0" distL="0" distR="0" wp14:anchorId="7CE40BF0" wp14:editId="53AAFF15">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340901" w:rsidRDefault="00BC0AA7" w:rsidP="00BC0AA7">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340901" w:rsidRDefault="00BC0AA7" w:rsidP="00BC0AA7">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340901" w:rsidRDefault="00BC0AA7" w:rsidP="00BC0AA7">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CE40BF0"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BYSIu8OBwAA9y4AAA4AAAAAAAAAAAAAAAAALgIAAGRycy9lMm9E&#10;b2MueG1sUEsBAi0AFAAGAAgAAAAhADd1vP3dAAAABQEAAA8AAAAAAAAAAAAAAAAAaAkAAGRycy9k&#10;b3ducmV2LnhtbFBLBQYAAAAABAAEAPMAAAByCg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rsidR="00BC0AA7" w:rsidRPr="00340901" w:rsidRDefault="00BC0AA7" w:rsidP="00BC0AA7">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rsidR="00BC0AA7" w:rsidRPr="00340901" w:rsidRDefault="00BC0AA7" w:rsidP="00BC0AA7">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rsidR="00BC0AA7" w:rsidRPr="00340901" w:rsidRDefault="00BC0AA7" w:rsidP="00BC0AA7">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rsidR="00BC0AA7" w:rsidRPr="00340901" w:rsidRDefault="00BC0AA7" w:rsidP="00BC0AA7">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lastRenderedPageBreak/>
        <w:t>3. Особенности формирования КСГ акушерско-гинекологического профиля</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Отнесение к КСГ st02.003 «</w:t>
      </w:r>
      <w:proofErr w:type="spellStart"/>
      <w:r w:rsidRPr="002F3ECC">
        <w:rPr>
          <w:rFonts w:ascii="Times New Roman" w:hAnsi="Times New Roman"/>
          <w:color w:val="000000" w:themeColor="text1"/>
          <w:sz w:val="28"/>
        </w:rPr>
        <w:t>Родоразрешение</w:t>
      </w:r>
      <w:proofErr w:type="spellEnd"/>
      <w:r w:rsidRPr="002F3ECC">
        <w:rPr>
          <w:rFonts w:ascii="Times New Roman" w:hAnsi="Times New Roman"/>
          <w:color w:val="000000" w:themeColor="text1"/>
          <w:sz w:val="28"/>
        </w:rPr>
        <w:t xml:space="preserve">» при любом основном диагнозе класса XV. Беременность, роды и послеродовой период (O00-O99), включенном в данную КСГ, производится при комбинации с любой </w:t>
      </w:r>
      <w:r w:rsidRPr="002F3ECC">
        <w:rPr>
          <w:rFonts w:ascii="Times New Roman" w:hAnsi="Times New Roman"/>
          <w:color w:val="000000" w:themeColor="text1"/>
          <w:sz w:val="28"/>
        </w:rPr>
        <w:br/>
        <w:t>из следующих услуг:</w:t>
      </w:r>
    </w:p>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B01.001.006</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Ведение патологических родов врачом-акушером-гинекологом</w:t>
            </w:r>
          </w:p>
        </w:tc>
      </w:tr>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B01.001.009</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Ведение физиологических родов врачом-акушером-гинекологом</w:t>
            </w:r>
          </w:p>
        </w:tc>
      </w:tr>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B02.001.002</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Ведение физиологических родов акушеркой</w:t>
            </w:r>
          </w:p>
        </w:tc>
      </w:tr>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A16.20.007</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Пластика шейки матки</w:t>
            </w:r>
          </w:p>
        </w:tc>
      </w:tr>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A16.20.015</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Восстановление тазового дна</w:t>
            </w:r>
          </w:p>
        </w:tc>
      </w:tr>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A16.20.023</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Восстановление влагалищной стенки</w:t>
            </w:r>
          </w:p>
        </w:tc>
      </w:tr>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A16.20.024</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Реконструкция влагалища</w:t>
            </w:r>
          </w:p>
        </w:tc>
      </w:tr>
      <w:tr w:rsidR="00BC0AA7" w:rsidRPr="00492AEB" w:rsidTr="00CD3024">
        <w:trPr>
          <w:trHeight w:val="288"/>
          <w:jc w:val="center"/>
        </w:trPr>
        <w:tc>
          <w:tcPr>
            <w:tcW w:w="2268"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A16.20.030</w:t>
            </w:r>
          </w:p>
        </w:tc>
        <w:tc>
          <w:tcPr>
            <w:tcW w:w="7513" w:type="dxa"/>
            <w:vAlign w:val="center"/>
          </w:tcPr>
          <w:p w:rsidR="00BC0AA7" w:rsidRPr="002F3ECC" w:rsidRDefault="00BC0AA7" w:rsidP="00CD3024">
            <w:pPr>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Восстановление вульвы и промежности</w:t>
            </w:r>
          </w:p>
        </w:tc>
      </w:tr>
    </w:tbl>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Если при наличии диагноза класса XV. Беременность, роды и послеродовой период (O00-O99) нет закодированных услуг, соответствующих </w:t>
      </w:r>
      <w:proofErr w:type="spellStart"/>
      <w:r w:rsidRPr="002F3ECC">
        <w:rPr>
          <w:rFonts w:ascii="Times New Roman" w:hAnsi="Times New Roman"/>
          <w:color w:val="000000" w:themeColor="text1"/>
          <w:sz w:val="28"/>
        </w:rPr>
        <w:t>родоразрешению</w:t>
      </w:r>
      <w:proofErr w:type="spellEnd"/>
      <w:r w:rsidRPr="002F3ECC">
        <w:rPr>
          <w:rFonts w:ascii="Times New Roman" w:hAnsi="Times New Roman"/>
          <w:color w:val="000000" w:themeColor="text1"/>
          <w:sz w:val="28"/>
        </w:rPr>
        <w:t xml:space="preserve">, случай относится к КСГ st02.001 «Осложнения, связанные </w:t>
      </w:r>
      <w:r w:rsidRPr="002F3ECC">
        <w:rPr>
          <w:rFonts w:ascii="Times New Roman" w:hAnsi="Times New Roman"/>
          <w:color w:val="000000" w:themeColor="text1"/>
          <w:sz w:val="28"/>
        </w:rPr>
        <w:br/>
        <w:t>с беременностью».</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F3ECC">
        <w:rPr>
          <w:rFonts w:ascii="Times New Roman" w:hAnsi="Times New Roman"/>
          <w:color w:val="000000" w:themeColor="text1"/>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2F3ECC">
        <w:rPr>
          <w:rFonts w:ascii="Times New Roman" w:hAnsi="Times New Roman"/>
          <w:color w:val="000000" w:themeColor="text1"/>
          <w:sz w:val="28"/>
        </w:rPr>
        <w:br/>
        <w:t xml:space="preserve">их использования как основного критерия отнесения к конкретной КСГ. </w:t>
      </w:r>
      <w:r w:rsidRPr="002F3ECC">
        <w:rPr>
          <w:rFonts w:ascii="Times New Roman" w:hAnsi="Times New Roman"/>
          <w:color w:val="000000" w:themeColor="text1"/>
          <w:sz w:val="28"/>
        </w:rPr>
        <w:br/>
        <w:t>Это, например, следующие услуги:</w:t>
      </w:r>
    </w:p>
    <w:p w:rsidR="00BC0AA7" w:rsidRPr="002F3ECC" w:rsidRDefault="00BC0AA7" w:rsidP="00BC0AA7">
      <w:pPr>
        <w:widowControl w:val="0"/>
        <w:autoSpaceDE w:val="0"/>
        <w:autoSpaceDN w:val="0"/>
        <w:spacing w:after="0" w:line="240" w:lineRule="auto"/>
        <w:ind w:firstLine="567"/>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0"/>
        <w:gridCol w:w="7436"/>
      </w:tblGrid>
      <w:tr w:rsidR="00BC0AA7" w:rsidRPr="00492AEB" w:rsidTr="00CD3024">
        <w:trPr>
          <w:cantSplit/>
          <w:trHeight w:val="575"/>
          <w:tblHeader/>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Код услуги</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2F3ECC">
              <w:rPr>
                <w:rFonts w:ascii="Times New Roman" w:hAnsi="Times New Roman"/>
                <w:b/>
                <w:color w:val="000000" w:themeColor="text1"/>
                <w:sz w:val="24"/>
              </w:rPr>
              <w:t>Наименование услуги</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A16.20.005.001</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Расширение шеечного канала</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A16.20.070</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Наложение акушерских щипцов</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A16.20.071</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Вакуум-экстракция плода</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A16.20.071.001</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Экстракция плода за тазовый конец</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Ручное пособие при тазовом </w:t>
            </w:r>
            <w:proofErr w:type="spellStart"/>
            <w:r w:rsidRPr="002F3ECC">
              <w:rPr>
                <w:rFonts w:ascii="Times New Roman" w:hAnsi="Times New Roman"/>
                <w:color w:val="000000" w:themeColor="text1"/>
                <w:sz w:val="24"/>
              </w:rPr>
              <w:t>предлежании</w:t>
            </w:r>
            <w:proofErr w:type="spellEnd"/>
            <w:r w:rsidRPr="002F3ECC">
              <w:rPr>
                <w:rFonts w:ascii="Times New Roman" w:hAnsi="Times New Roman"/>
                <w:color w:val="000000" w:themeColor="text1"/>
                <w:sz w:val="24"/>
              </w:rPr>
              <w:t xml:space="preserve"> плода (по </w:t>
            </w:r>
            <w:proofErr w:type="spellStart"/>
            <w:r w:rsidRPr="002F3ECC">
              <w:rPr>
                <w:rFonts w:ascii="Times New Roman" w:hAnsi="Times New Roman"/>
                <w:color w:val="000000" w:themeColor="text1"/>
                <w:sz w:val="24"/>
              </w:rPr>
              <w:t>Цовьянову</w:t>
            </w:r>
            <w:proofErr w:type="spellEnd"/>
            <w:r w:rsidRPr="002F3ECC">
              <w:rPr>
                <w:rFonts w:ascii="Times New Roman" w:hAnsi="Times New Roman"/>
                <w:color w:val="000000" w:themeColor="text1"/>
                <w:sz w:val="24"/>
              </w:rPr>
              <w:t>)</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A16.20.073.001</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Поворот плода за ножку</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A16.20.073.002</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Классическое ручное пособие при тазовом </w:t>
            </w:r>
            <w:proofErr w:type="spellStart"/>
            <w:r w:rsidRPr="002F3ECC">
              <w:rPr>
                <w:rFonts w:ascii="Times New Roman" w:hAnsi="Times New Roman"/>
                <w:color w:val="000000" w:themeColor="text1"/>
                <w:sz w:val="24"/>
              </w:rPr>
              <w:t>предлежании</w:t>
            </w:r>
            <w:proofErr w:type="spellEnd"/>
            <w:r w:rsidRPr="002F3ECC">
              <w:rPr>
                <w:rFonts w:ascii="Times New Roman" w:hAnsi="Times New Roman"/>
                <w:color w:val="000000" w:themeColor="text1"/>
                <w:sz w:val="24"/>
              </w:rPr>
              <w:t xml:space="preserve"> плода</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A16.20.076</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Наложение </w:t>
            </w:r>
            <w:proofErr w:type="spellStart"/>
            <w:r w:rsidRPr="002F3ECC">
              <w:rPr>
                <w:rFonts w:ascii="Times New Roman" w:hAnsi="Times New Roman"/>
                <w:color w:val="000000" w:themeColor="text1"/>
                <w:sz w:val="24"/>
              </w:rPr>
              <w:t>гемостатических</w:t>
            </w:r>
            <w:proofErr w:type="spellEnd"/>
            <w:r w:rsidRPr="002F3ECC">
              <w:rPr>
                <w:rFonts w:ascii="Times New Roman" w:hAnsi="Times New Roman"/>
                <w:color w:val="000000" w:themeColor="text1"/>
                <w:sz w:val="24"/>
              </w:rPr>
              <w:t xml:space="preserve"> компрессионных швов (B-</w:t>
            </w:r>
            <w:proofErr w:type="spellStart"/>
            <w:r w:rsidRPr="002F3ECC">
              <w:rPr>
                <w:rFonts w:ascii="Times New Roman" w:hAnsi="Times New Roman"/>
                <w:color w:val="000000" w:themeColor="text1"/>
                <w:sz w:val="24"/>
              </w:rPr>
              <w:t>lunch</w:t>
            </w:r>
            <w:proofErr w:type="spellEnd"/>
            <w:r w:rsidRPr="002F3ECC">
              <w:rPr>
                <w:rFonts w:ascii="Times New Roman" w:hAnsi="Times New Roman"/>
                <w:color w:val="000000" w:themeColor="text1"/>
                <w:sz w:val="24"/>
              </w:rPr>
              <w:t>)</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A16.20.076.001</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Наложение клемм по Бакшееву</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A16.20.076.002</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 xml:space="preserve">Наложение клемм по </w:t>
            </w:r>
            <w:proofErr w:type="spellStart"/>
            <w:r w:rsidRPr="002F3ECC">
              <w:rPr>
                <w:rFonts w:ascii="Times New Roman" w:hAnsi="Times New Roman"/>
                <w:color w:val="000000" w:themeColor="text1"/>
                <w:sz w:val="24"/>
              </w:rPr>
              <w:t>Генкелю-Тиканадзе</w:t>
            </w:r>
            <w:proofErr w:type="spellEnd"/>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A16.20.077</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Установка внутриматочного баллона</w:t>
            </w:r>
          </w:p>
        </w:tc>
      </w:tr>
      <w:tr w:rsidR="00BC0AA7" w:rsidRPr="00492AEB" w:rsidTr="00CD3024">
        <w:trPr>
          <w:cantSplit/>
          <w:trHeight w:val="284"/>
          <w:jc w:val="center"/>
        </w:trPr>
        <w:tc>
          <w:tcPr>
            <w:tcW w:w="1921"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A16.20.073.003</w:t>
            </w:r>
          </w:p>
        </w:tc>
        <w:tc>
          <w:tcPr>
            <w:tcW w:w="7860" w:type="dxa"/>
            <w:shd w:val="clear" w:color="auto" w:fill="FFFFFF" w:themeFill="background1"/>
            <w:vAlign w:val="center"/>
          </w:tcPr>
          <w:p w:rsidR="00BC0AA7" w:rsidRPr="002F3ECC"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2F3ECC">
              <w:rPr>
                <w:rFonts w:ascii="Times New Roman" w:hAnsi="Times New Roman"/>
                <w:color w:val="000000" w:themeColor="text1"/>
                <w:sz w:val="24"/>
              </w:rPr>
              <w:t>Ручное отделение плаценты и выделение последа</w:t>
            </w:r>
          </w:p>
        </w:tc>
      </w:tr>
    </w:tbl>
    <w:p w:rsidR="00BC0AA7" w:rsidRPr="002F3ECC"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Такой подход в полной мере соответствует заранее заложенному </w:t>
      </w:r>
      <w:r w:rsidRPr="002F3ECC">
        <w:rPr>
          <w:rFonts w:ascii="Times New Roman" w:hAnsi="Times New Roman"/>
          <w:color w:val="000000" w:themeColor="text1"/>
          <w:sz w:val="28"/>
        </w:rPr>
        <w:br/>
        <w:t xml:space="preserve">в основу формирования КСГ принципу и ни в коей мере не означает, </w:t>
      </w:r>
      <w:r w:rsidRPr="002F3ECC">
        <w:rPr>
          <w:rFonts w:ascii="Times New Roman" w:hAnsi="Times New Roman"/>
          <w:color w:val="000000" w:themeColor="text1"/>
          <w:sz w:val="28"/>
        </w:rPr>
        <w:br/>
        <w:t xml:space="preserve">что проведение таких операций при </w:t>
      </w:r>
      <w:proofErr w:type="spellStart"/>
      <w:r w:rsidRPr="002F3ECC">
        <w:rPr>
          <w:rFonts w:ascii="Times New Roman" w:hAnsi="Times New Roman"/>
          <w:color w:val="000000" w:themeColor="text1"/>
          <w:sz w:val="28"/>
        </w:rPr>
        <w:t>родоразрешении</w:t>
      </w:r>
      <w:proofErr w:type="spellEnd"/>
      <w:r w:rsidRPr="002F3ECC">
        <w:rPr>
          <w:rFonts w:ascii="Times New Roman" w:hAnsi="Times New Roman"/>
          <w:color w:val="000000" w:themeColor="text1"/>
          <w:sz w:val="28"/>
        </w:rPr>
        <w:t xml:space="preserve"> или искусственном аборте не финансируется системой </w:t>
      </w:r>
      <w:r>
        <w:rPr>
          <w:rFonts w:ascii="Times New Roman" w:hAnsi="Times New Roman"/>
          <w:color w:val="000000" w:themeColor="text1"/>
          <w:sz w:val="28"/>
        </w:rPr>
        <w:t>обязательного медицинского страхования</w:t>
      </w:r>
      <w:r w:rsidRPr="002F3ECC">
        <w:rPr>
          <w:rFonts w:ascii="Times New Roman" w:hAnsi="Times New Roman"/>
          <w:color w:val="000000" w:themeColor="text1"/>
          <w:sz w:val="28"/>
        </w:rPr>
        <w:t xml:space="preserve">. Он означает, что их проведение </w:t>
      </w:r>
      <w:r w:rsidRPr="002F3ECC">
        <w:rPr>
          <w:rFonts w:ascii="Times New Roman" w:hAnsi="Times New Roman"/>
          <w:b/>
          <w:i/>
          <w:color w:val="000000" w:themeColor="text1"/>
          <w:sz w:val="28"/>
        </w:rPr>
        <w:t xml:space="preserve">уже учтено при расчете коэффициента </w:t>
      </w:r>
      <w:r w:rsidRPr="002F3ECC">
        <w:rPr>
          <w:rFonts w:ascii="Times New Roman" w:hAnsi="Times New Roman"/>
          <w:b/>
          <w:i/>
          <w:color w:val="000000" w:themeColor="text1"/>
          <w:sz w:val="28"/>
        </w:rPr>
        <w:lastRenderedPageBreak/>
        <w:t xml:space="preserve">относительной </w:t>
      </w:r>
      <w:proofErr w:type="spellStart"/>
      <w:r w:rsidRPr="002F3ECC">
        <w:rPr>
          <w:rFonts w:ascii="Times New Roman" w:hAnsi="Times New Roman"/>
          <w:b/>
          <w:i/>
          <w:color w:val="000000" w:themeColor="text1"/>
          <w:sz w:val="28"/>
        </w:rPr>
        <w:t>затратоемкости</w:t>
      </w:r>
      <w:proofErr w:type="spellEnd"/>
      <w:r w:rsidRPr="002F3ECC">
        <w:rPr>
          <w:rFonts w:ascii="Times New Roman" w:hAnsi="Times New Roman"/>
          <w:b/>
          <w:i/>
          <w:color w:val="000000" w:themeColor="text1"/>
          <w:sz w:val="28"/>
        </w:rPr>
        <w:t xml:space="preserve"> случаев</w:t>
      </w:r>
      <w:r w:rsidRPr="002F3ECC">
        <w:rPr>
          <w:rFonts w:ascii="Times New Roman" w:hAnsi="Times New Roman"/>
          <w:color w:val="000000" w:themeColor="text1"/>
          <w:sz w:val="28"/>
        </w:rPr>
        <w:t xml:space="preserve"> в соответствующей КСГ.</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При выполнении операции кесарева сечения (A16.20.005 «Кесарево сечение») случай относится к КСГ st02.004 вне зависимости от диагноза.</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С целью снижения стимулов к искажению статистики и перевода пациентов в более затратные категории, в </w:t>
      </w:r>
      <w:proofErr w:type="spellStart"/>
      <w:r w:rsidRPr="002F3ECC">
        <w:rPr>
          <w:rFonts w:ascii="Times New Roman" w:hAnsi="Times New Roman"/>
          <w:color w:val="000000" w:themeColor="text1"/>
          <w:sz w:val="28"/>
        </w:rPr>
        <w:t>группировщике</w:t>
      </w:r>
      <w:proofErr w:type="spellEnd"/>
      <w:r w:rsidRPr="002F3ECC">
        <w:rPr>
          <w:rFonts w:ascii="Times New Roman" w:hAnsi="Times New Roman"/>
          <w:color w:val="000000" w:themeColor="text1"/>
          <w:sz w:val="28"/>
        </w:rPr>
        <w:t xml:space="preserve"> предусмотрено однозначное отнесение к КСГ st02.003 «</w:t>
      </w:r>
      <w:proofErr w:type="spellStart"/>
      <w:r w:rsidRPr="002F3ECC">
        <w:rPr>
          <w:rFonts w:ascii="Times New Roman" w:hAnsi="Times New Roman"/>
          <w:color w:val="000000" w:themeColor="text1"/>
          <w:sz w:val="28"/>
        </w:rPr>
        <w:t>Родоразрешение</w:t>
      </w:r>
      <w:proofErr w:type="spellEnd"/>
      <w:r w:rsidRPr="002F3ECC">
        <w:rPr>
          <w:rFonts w:ascii="Times New Roman" w:hAnsi="Times New Roman"/>
          <w:color w:val="000000" w:themeColor="text1"/>
          <w:sz w:val="28"/>
        </w:rPr>
        <w:t>» комбинаций диагнозов, входящих в КСГ st02.003, и следующих услуг:</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A16.20.007 «Пластика шейки матки»;</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A16.20.015 «Восстановление тазового дна»;</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A16.20.023 «Восстановление влагалищной стенки»;</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A16.20.024 «Реконструкция влагалища»;</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A16.20.030 «Восстановление вульвы и промежности».</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w:t>
      </w:r>
      <w:proofErr w:type="spellStart"/>
      <w:r w:rsidRPr="002F3ECC">
        <w:rPr>
          <w:rFonts w:ascii="Times New Roman" w:hAnsi="Times New Roman"/>
          <w:color w:val="000000" w:themeColor="text1"/>
          <w:sz w:val="28"/>
        </w:rPr>
        <w:t>гистерэктомия</w:t>
      </w:r>
      <w:proofErr w:type="spellEnd"/>
      <w:r w:rsidRPr="002F3ECC">
        <w:rPr>
          <w:rFonts w:ascii="Times New Roman" w:hAnsi="Times New Roman"/>
          <w:color w:val="000000" w:themeColor="text1"/>
          <w:sz w:val="28"/>
        </w:rPr>
        <w:t>, отнесение случая производится к КСГ по коду операции.</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Как указывалось ранее, при дородовой госпитализации пациентки </w:t>
      </w:r>
      <w:r w:rsidRPr="002F3ECC">
        <w:rPr>
          <w:rFonts w:ascii="Times New Roman" w:hAnsi="Times New Roman"/>
          <w:color w:val="000000" w:themeColor="text1"/>
          <w:sz w:val="28"/>
        </w:rPr>
        <w:br/>
        <w:t xml:space="preserve">в отделение патологии беременности с последующим </w:t>
      </w:r>
      <w:proofErr w:type="spellStart"/>
      <w:r w:rsidRPr="002F3ECC">
        <w:rPr>
          <w:rFonts w:ascii="Times New Roman" w:hAnsi="Times New Roman"/>
          <w:color w:val="000000" w:themeColor="text1"/>
          <w:sz w:val="28"/>
        </w:rPr>
        <w:t>родоразрешением</w:t>
      </w:r>
      <w:proofErr w:type="spellEnd"/>
      <w:r w:rsidRPr="002F3ECC">
        <w:rPr>
          <w:rFonts w:ascii="Times New Roman" w:hAnsi="Times New Roman"/>
          <w:color w:val="000000" w:themeColor="text1"/>
          <w:sz w:val="28"/>
        </w:rPr>
        <w:t xml:space="preserve"> оплата по двум КСГ возможна в случае пребывания в отделении патологии беременности в течение 6 дней и более.</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 O14.1 Тяжелая </w:t>
      </w:r>
      <w:proofErr w:type="spellStart"/>
      <w:r w:rsidRPr="002F3ECC">
        <w:rPr>
          <w:rFonts w:ascii="Times New Roman" w:hAnsi="Times New Roman"/>
          <w:color w:val="000000" w:themeColor="text1"/>
          <w:sz w:val="28"/>
        </w:rPr>
        <w:t>преэклампсия</w:t>
      </w:r>
      <w:proofErr w:type="spellEnd"/>
      <w:r w:rsidRPr="002F3ECC">
        <w:rPr>
          <w:rFonts w:ascii="Times New Roman" w:hAnsi="Times New Roman"/>
          <w:color w:val="000000" w:themeColor="text1"/>
          <w:sz w:val="28"/>
        </w:rPr>
        <w:t>;</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O36.4 Внутриутробная гибель плода, требующая предоставления медицинской помощи матери;</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rsidR="00BC0AA7" w:rsidRPr="002F3ECC"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2F3ECC">
        <w:rPr>
          <w:rFonts w:ascii="Times New Roman" w:hAnsi="Times New Roman"/>
          <w:color w:val="000000" w:themeColor="text1"/>
          <w:sz w:val="28"/>
        </w:rPr>
        <w:t xml:space="preserve">КСГ st01.001 «Беременность без патологии, дородовая госпитализация </w:t>
      </w:r>
      <w:r w:rsidRPr="002F3ECC">
        <w:rPr>
          <w:rFonts w:ascii="Times New Roman" w:hAnsi="Times New Roman"/>
          <w:color w:val="000000" w:themeColor="text1"/>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2F3ECC"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2F3ECC">
        <w:rPr>
          <w:rFonts w:ascii="Times New Roman" w:hAnsi="Times New Roman"/>
          <w:b/>
          <w:color w:val="000000" w:themeColor="text1"/>
          <w:sz w:val="28"/>
        </w:rPr>
        <w:t>3.1. Особенности формирования КСГ для случаев проведения экстракорпорального оплодотворения (ЭКО) в дневном стационаре</w:t>
      </w:r>
    </w:p>
    <w:p w:rsidR="00BC0AA7" w:rsidRPr="002F3ECC"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1. Стимуляция суперовуляции;</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2. Получение яйцеклетки;</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lastRenderedPageBreak/>
        <w:t>3. Экстракорпоральное оплодотворение и культивирование эмбрионов;</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4. Внутриматочное введение (перенос) эмбрионов.</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 xml:space="preserve">5. Дополнительно в процессе проведения процедуры цикла ЭКО возможно осуществление </w:t>
      </w:r>
      <w:proofErr w:type="spellStart"/>
      <w:r w:rsidRPr="001437F2">
        <w:rPr>
          <w:rFonts w:ascii="Times New Roman" w:hAnsi="Times New Roman"/>
          <w:color w:val="000000" w:themeColor="text1"/>
          <w:sz w:val="28"/>
        </w:rPr>
        <w:t>криоконсервации</w:t>
      </w:r>
      <w:proofErr w:type="spellEnd"/>
      <w:r w:rsidRPr="001437F2">
        <w:rPr>
          <w:rFonts w:ascii="Times New Roman" w:hAnsi="Times New Roman"/>
          <w:color w:val="000000" w:themeColor="text1"/>
          <w:sz w:val="28"/>
        </w:rPr>
        <w:t xml:space="preserve"> полученных на III этапе эмбрионов. </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 xml:space="preserve">Хранение </w:t>
      </w:r>
      <w:proofErr w:type="spellStart"/>
      <w:r w:rsidRPr="001437F2">
        <w:rPr>
          <w:rFonts w:ascii="Times New Roman" w:hAnsi="Times New Roman"/>
          <w:color w:val="000000" w:themeColor="text1"/>
          <w:sz w:val="28"/>
        </w:rPr>
        <w:t>криоконсервированных</w:t>
      </w:r>
      <w:proofErr w:type="spellEnd"/>
      <w:r w:rsidRPr="001437F2">
        <w:rPr>
          <w:rFonts w:ascii="Times New Roman" w:hAnsi="Times New Roman"/>
          <w:color w:val="000000" w:themeColor="text1"/>
          <w:sz w:val="28"/>
        </w:rPr>
        <w:t xml:space="preserve"> эмбрионов за счет средств обязательного медицинского страхования не осуществляется.</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1437F2">
        <w:rPr>
          <w:rFonts w:ascii="Times New Roman" w:hAnsi="Times New Roman"/>
          <w:color w:val="000000" w:themeColor="text1"/>
          <w:sz w:val="28"/>
        </w:rPr>
        <w:t>криоконсервации</w:t>
      </w:r>
      <w:proofErr w:type="spellEnd"/>
      <w:r w:rsidRPr="001437F2">
        <w:rPr>
          <w:rFonts w:ascii="Times New Roman" w:hAnsi="Times New Roman"/>
          <w:color w:val="000000" w:themeColor="text1"/>
          <w:sz w:val="28"/>
        </w:rPr>
        <w:t xml:space="preserve"> эмбрионов («ivf4»), оплата случая осуществляется по КСГ ds02.009 «Экстракорпоральное оплодотворение (уровень 2)».</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 xml:space="preserve">В случае проведения первых трех этапов цикла ЭКО c последующей </w:t>
      </w:r>
      <w:proofErr w:type="spellStart"/>
      <w:r w:rsidRPr="001437F2">
        <w:rPr>
          <w:rFonts w:ascii="Times New Roman" w:hAnsi="Times New Roman"/>
          <w:color w:val="000000" w:themeColor="text1"/>
          <w:sz w:val="28"/>
        </w:rPr>
        <w:t>криоконсервацией</w:t>
      </w:r>
      <w:proofErr w:type="spellEnd"/>
      <w:r w:rsidRPr="001437F2">
        <w:rPr>
          <w:rFonts w:ascii="Times New Roman" w:hAnsi="Times New Roman"/>
          <w:color w:val="000000" w:themeColor="text1"/>
          <w:sz w:val="28"/>
        </w:rPr>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1437F2">
        <w:rPr>
          <w:rFonts w:ascii="Times New Roman" w:hAnsi="Times New Roman"/>
          <w:color w:val="000000" w:themeColor="text1"/>
          <w:sz w:val="28"/>
        </w:rPr>
        <w:t>криоконсервации</w:t>
      </w:r>
      <w:proofErr w:type="spellEnd"/>
      <w:r w:rsidRPr="001437F2">
        <w:rPr>
          <w:rFonts w:ascii="Times New Roman" w:hAnsi="Times New Roman"/>
          <w:color w:val="000000" w:themeColor="text1"/>
          <w:sz w:val="28"/>
        </w:rPr>
        <w:t xml:space="preserve"> эмбрионов («ivf6»), оплата случая осуществляется по КСГ ds02.010 «Экстракорпоральное оплодотворение (уровень 3)».</w:t>
      </w:r>
    </w:p>
    <w:p w:rsidR="00BC0AA7" w:rsidRPr="001437F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1437F2">
        <w:rPr>
          <w:rFonts w:ascii="Times New Roman" w:hAnsi="Times New Roman"/>
          <w:color w:val="000000" w:themeColor="text1"/>
          <w:sz w:val="28"/>
        </w:rPr>
        <w:t>В случае проведения в рамках одно</w:t>
      </w:r>
      <w:r>
        <w:rPr>
          <w:rFonts w:ascii="Times New Roman" w:hAnsi="Times New Roman"/>
          <w:color w:val="000000" w:themeColor="text1"/>
          <w:sz w:val="28"/>
        </w:rPr>
        <w:t xml:space="preserve">го случая всех этапов цикла ЭКО </w:t>
      </w:r>
      <w:r w:rsidRPr="001437F2">
        <w:rPr>
          <w:rFonts w:ascii="Times New Roman" w:hAnsi="Times New Roman"/>
          <w:color w:val="000000" w:themeColor="text1"/>
          <w:sz w:val="28"/>
        </w:rPr>
        <w:t xml:space="preserve">c последующей </w:t>
      </w:r>
      <w:proofErr w:type="spellStart"/>
      <w:r w:rsidRPr="001437F2">
        <w:rPr>
          <w:rFonts w:ascii="Times New Roman" w:hAnsi="Times New Roman"/>
          <w:color w:val="000000" w:themeColor="text1"/>
          <w:sz w:val="28"/>
        </w:rPr>
        <w:t>криоконсервацией</w:t>
      </w:r>
      <w:proofErr w:type="spellEnd"/>
      <w:r w:rsidRPr="001437F2">
        <w:rPr>
          <w:rFonts w:ascii="Times New Roman" w:hAnsi="Times New Roman"/>
          <w:color w:val="000000" w:themeColor="text1"/>
          <w:sz w:val="28"/>
        </w:rPr>
        <w:t xml:space="preserve"> эмбрионов («ivf7»), оплата случая осуществляется по КСГ ds02.011 «Экстракорпоральное оплодотворение (уровень 4)».</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xml:space="preserve">В случае проведения цикла ЭКО </w:t>
      </w:r>
      <w:r w:rsidRPr="001437F2">
        <w:rPr>
          <w:rFonts w:ascii="Times New Roman" w:hAnsi="Times New Roman"/>
          <w:color w:val="000000" w:themeColor="text1"/>
          <w:sz w:val="28"/>
        </w:rPr>
        <w:t xml:space="preserve">с применением </w:t>
      </w:r>
      <w:proofErr w:type="spellStart"/>
      <w:r w:rsidRPr="001437F2">
        <w:rPr>
          <w:rFonts w:ascii="Times New Roman" w:hAnsi="Times New Roman"/>
          <w:color w:val="000000" w:themeColor="text1"/>
          <w:sz w:val="28"/>
        </w:rPr>
        <w:t>криоконсервированных</w:t>
      </w:r>
      <w:proofErr w:type="spellEnd"/>
      <w:r w:rsidRPr="001437F2">
        <w:rPr>
          <w:rFonts w:ascii="Times New Roman" w:hAnsi="Times New Roman"/>
          <w:color w:val="000000" w:themeColor="text1"/>
          <w:sz w:val="28"/>
        </w:rPr>
        <w:t xml:space="preserve"> эмбрионов («ivf1»), случай госпитализации оплачивается по КСГ ds02.008 «Экстракорпоральное оплодотворение (уровень 1)».</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С</w:t>
      </w:r>
      <w:r w:rsidRPr="00093F4B">
        <w:rPr>
          <w:rFonts w:ascii="Times New Roman" w:hAnsi="Times New Roman"/>
          <w:color w:val="000000" w:themeColor="text1"/>
          <w:sz w:val="28"/>
        </w:rPr>
        <w:t>редни</w:t>
      </w:r>
      <w:r>
        <w:rPr>
          <w:rFonts w:ascii="Times New Roman" w:hAnsi="Times New Roman"/>
          <w:color w:val="000000" w:themeColor="text1"/>
          <w:sz w:val="28"/>
        </w:rPr>
        <w:t>й</w:t>
      </w:r>
      <w:r w:rsidRPr="00093F4B">
        <w:rPr>
          <w:rFonts w:ascii="Times New Roman" w:hAnsi="Times New Roman"/>
          <w:color w:val="000000" w:themeColor="text1"/>
          <w:sz w:val="28"/>
        </w:rPr>
        <w:t xml:space="preserve"> норматив финансовых затрат на единицу объема медицинской помощи</w:t>
      </w:r>
      <w:r>
        <w:rPr>
          <w:rFonts w:ascii="Times New Roman" w:hAnsi="Times New Roman"/>
          <w:color w:val="000000" w:themeColor="text1"/>
          <w:sz w:val="28"/>
        </w:rPr>
        <w:t xml:space="preserve"> </w:t>
      </w:r>
      <w:r w:rsidRPr="00093F4B">
        <w:rPr>
          <w:rFonts w:ascii="Times New Roman" w:hAnsi="Times New Roman"/>
          <w:color w:val="000000" w:themeColor="text1"/>
          <w:sz w:val="28"/>
        </w:rPr>
        <w:t>для оказания медицинской помощи при экстракорпоральном оплодотворении</w:t>
      </w:r>
      <w:r>
        <w:rPr>
          <w:rFonts w:ascii="Times New Roman" w:hAnsi="Times New Roman"/>
          <w:color w:val="000000" w:themeColor="text1"/>
          <w:sz w:val="28"/>
        </w:rPr>
        <w:t xml:space="preserve">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Pr>
          <w:rFonts w:ascii="Times New Roman" w:hAnsi="Times New Roman"/>
          <w:color w:val="000000" w:themeColor="text1"/>
          <w:sz w:val="28"/>
        </w:rPr>
        <w:t>криоконсервацией</w:t>
      </w:r>
      <w:proofErr w:type="spellEnd"/>
      <w:r>
        <w:rPr>
          <w:rFonts w:ascii="Times New Roman" w:hAnsi="Times New Roman"/>
          <w:color w:val="000000" w:themeColor="text1"/>
          <w:sz w:val="28"/>
        </w:rPr>
        <w:t xml:space="preserve"> эмбрионов </w:t>
      </w:r>
      <w:r>
        <w:rPr>
          <w:rFonts w:ascii="Times New Roman" w:hAnsi="Times New Roman"/>
          <w:color w:val="000000" w:themeColor="text1"/>
          <w:sz w:val="28"/>
        </w:rPr>
        <w:br/>
        <w:t xml:space="preserve">и не эквивалентен стоимости КСГ </w:t>
      </w:r>
      <w:r w:rsidRPr="00093F4B">
        <w:rPr>
          <w:rFonts w:ascii="Times New Roman" w:hAnsi="Times New Roman"/>
          <w:color w:val="000000" w:themeColor="text1"/>
          <w:sz w:val="28"/>
        </w:rPr>
        <w:t>ds02.010</w:t>
      </w:r>
      <w:r>
        <w:rPr>
          <w:rFonts w:ascii="Times New Roman" w:hAnsi="Times New Roman"/>
          <w:color w:val="000000" w:themeColor="text1"/>
          <w:sz w:val="28"/>
        </w:rPr>
        <w:t xml:space="preserve"> «</w:t>
      </w:r>
      <w:r w:rsidRPr="00093F4B">
        <w:rPr>
          <w:rFonts w:ascii="Times New Roman" w:hAnsi="Times New Roman"/>
          <w:color w:val="000000" w:themeColor="text1"/>
          <w:sz w:val="28"/>
        </w:rPr>
        <w:t>Экстракорпоральное оплодотворение (уровень 3)</w:t>
      </w:r>
      <w:r>
        <w:rPr>
          <w:rFonts w:ascii="Times New Roman" w:hAnsi="Times New Roman"/>
          <w:color w:val="000000" w:themeColor="text1"/>
          <w:sz w:val="28"/>
        </w:rPr>
        <w:t>».</w:t>
      </w:r>
    </w:p>
    <w:p w:rsidR="00BC0AA7" w:rsidRPr="002F3ECC"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4 Особенности формирования КСГ для оплаты случаев лечения сепсиса</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w:t>
      </w:r>
      <w:r w:rsidRPr="008B6006">
        <w:rPr>
          <w:rFonts w:ascii="Times New Roman" w:hAnsi="Times New Roman"/>
          <w:color w:val="000000" w:themeColor="text1"/>
          <w:sz w:val="28"/>
        </w:rPr>
        <w:lastRenderedPageBreak/>
        <w:t>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8B6006">
        <w:rPr>
          <w:rFonts w:ascii="Times New Roman" w:hAnsi="Times New Roman"/>
          <w:color w:val="000000" w:themeColor="text1"/>
          <w:sz w:val="28"/>
        </w:rPr>
        <w:t>Комбустиология</w:t>
      </w:r>
      <w:proofErr w:type="spellEnd"/>
      <w:r w:rsidRPr="008B6006">
        <w:rPr>
          <w:rFonts w:ascii="Times New Roman" w:hAnsi="Times New Roman"/>
          <w:color w:val="000000" w:themeColor="text1"/>
          <w:sz w:val="28"/>
        </w:rPr>
        <w:t>» не изменяется (см. раздел «Особенности формирования КСГ по профилю «</w:t>
      </w:r>
      <w:proofErr w:type="spellStart"/>
      <w:r w:rsidRPr="008B6006">
        <w:rPr>
          <w:rFonts w:ascii="Times New Roman" w:hAnsi="Times New Roman"/>
          <w:color w:val="000000" w:themeColor="text1"/>
          <w:sz w:val="28"/>
        </w:rPr>
        <w:t>Комбустиология</w:t>
      </w:r>
      <w:proofErr w:type="spellEnd"/>
      <w:r w:rsidRPr="008B6006">
        <w:rPr>
          <w:rFonts w:ascii="Times New Roman" w:hAnsi="Times New Roman"/>
          <w:color w:val="000000" w:themeColor="text1"/>
          <w:sz w:val="28"/>
        </w:rPr>
        <w:t>»).</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8B6006" w:rsidRDefault="00BC0AA7" w:rsidP="00BC0AA7">
      <w:pPr>
        <w:pStyle w:val="3"/>
        <w:spacing w:before="120"/>
        <w:contextualSpacing/>
        <w:jc w:val="center"/>
        <w:rPr>
          <w:rFonts w:ascii="Times New Roman" w:hAnsi="Times New Roman"/>
          <w:b/>
          <w:color w:val="000000" w:themeColor="text1"/>
          <w:sz w:val="28"/>
        </w:rPr>
      </w:pPr>
      <w:r w:rsidRPr="008B6006">
        <w:rPr>
          <w:rFonts w:ascii="Times New Roman" w:hAnsi="Times New Roman"/>
          <w:b/>
          <w:color w:val="000000" w:themeColor="text1"/>
          <w:sz w:val="28"/>
        </w:rPr>
        <w:t>5. Особенности формирования КСГ st12.012 «Грипп, вирус гриппа идентифицирован»</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w:t>
      </w:r>
      <w:proofErr w:type="spellStart"/>
      <w:r w:rsidRPr="008B6006">
        <w:rPr>
          <w:rFonts w:ascii="Times New Roman" w:hAnsi="Times New Roman"/>
          <w:color w:val="000000" w:themeColor="text1"/>
          <w:sz w:val="28"/>
        </w:rPr>
        <w:t>неидентифицированном</w:t>
      </w:r>
      <w:proofErr w:type="spellEnd"/>
      <w:r w:rsidRPr="008B6006">
        <w:rPr>
          <w:rFonts w:ascii="Times New Roman" w:hAnsi="Times New Roman"/>
          <w:color w:val="000000" w:themeColor="text1"/>
          <w:sz w:val="28"/>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8B6006">
        <w:rPr>
          <w:rFonts w:ascii="Times New Roman" w:hAnsi="Times New Roman"/>
          <w:color w:val="000000" w:themeColor="text1"/>
          <w:sz w:val="28"/>
        </w:rPr>
        <w:br/>
        <w:t>в зависимости от возраста пациента.</w:t>
      </w:r>
    </w:p>
    <w:p w:rsidR="00BC0AA7" w:rsidRPr="008B6006" w:rsidRDefault="00BC0AA7" w:rsidP="00BC0AA7">
      <w:pPr>
        <w:pStyle w:val="3"/>
        <w:spacing w:before="240"/>
        <w:contextualSpacing/>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6. Особенности формирования КСГ для случаев лечения пациентов </w:t>
      </w:r>
      <w:r w:rsidRPr="008B6006">
        <w:rPr>
          <w:rFonts w:ascii="Times New Roman" w:hAnsi="Times New Roman"/>
          <w:b/>
          <w:color w:val="000000" w:themeColor="text1"/>
          <w:sz w:val="28"/>
        </w:rPr>
        <w:br/>
        <w:t xml:space="preserve">с новой </w:t>
      </w:r>
      <w:proofErr w:type="spellStart"/>
      <w:r w:rsidRPr="008B6006">
        <w:rPr>
          <w:rFonts w:ascii="Times New Roman" w:hAnsi="Times New Roman"/>
          <w:b/>
          <w:color w:val="000000" w:themeColor="text1"/>
          <w:sz w:val="28"/>
        </w:rPr>
        <w:t>коронавирусной</w:t>
      </w:r>
      <w:proofErr w:type="spellEnd"/>
      <w:r w:rsidRPr="008B6006">
        <w:rPr>
          <w:rFonts w:ascii="Times New Roman" w:hAnsi="Times New Roman"/>
          <w:b/>
          <w:color w:val="000000" w:themeColor="text1"/>
          <w:sz w:val="28"/>
        </w:rPr>
        <w:t xml:space="preserve"> инфекцией (COVID-19) (st12.015–st12.019)</w:t>
      </w:r>
    </w:p>
    <w:p w:rsidR="00BC0AA7" w:rsidRPr="008B6006" w:rsidRDefault="00BC0AA7" w:rsidP="00BC0AA7">
      <w:pPr>
        <w:widowControl w:val="0"/>
        <w:autoSpaceDE w:val="0"/>
        <w:autoSpaceDN w:val="0"/>
        <w:spacing w:before="240" w:after="0" w:line="240" w:lineRule="auto"/>
        <w:ind w:firstLine="567"/>
        <w:contextualSpacing/>
        <w:jc w:val="both"/>
        <w:rPr>
          <w:rFonts w:ascii="Times New Roman" w:hAnsi="Times New Roman"/>
          <w:color w:val="000000" w:themeColor="text1"/>
          <w:sz w:val="28"/>
        </w:rPr>
      </w:pPr>
      <w:bookmarkStart w:id="1" w:name="_Toc405365118"/>
      <w:r w:rsidRPr="008B6006">
        <w:rPr>
          <w:rFonts w:ascii="Times New Roman" w:hAnsi="Times New Roman"/>
          <w:color w:val="000000" w:themeColor="text1"/>
          <w:sz w:val="28"/>
        </w:rPr>
        <w:t xml:space="preserve">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w:t>
      </w:r>
      <w:proofErr w:type="spellStart"/>
      <w:r w:rsidRPr="008B6006">
        <w:rPr>
          <w:rFonts w:ascii="Times New Roman" w:hAnsi="Times New Roman"/>
          <w:color w:val="000000" w:themeColor="text1"/>
          <w:sz w:val="28"/>
        </w:rPr>
        <w:t>коронавирусной</w:t>
      </w:r>
      <w:proofErr w:type="spellEnd"/>
      <w:r w:rsidRPr="008B6006">
        <w:rPr>
          <w:rFonts w:ascii="Times New Roman" w:hAnsi="Times New Roman"/>
          <w:color w:val="000000" w:themeColor="text1"/>
          <w:sz w:val="28"/>
        </w:rPr>
        <w:t xml:space="preserve"> инфекцией (COVID-19). Перечень кодов «stt1»–«stt5» с расшифровкой содержится на вкладке «ДКК» файла «Расшифровка групп».</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Тяжесть течения заболевания определяется в соответствии </w:t>
      </w:r>
      <w:r w:rsidRPr="008B6006">
        <w:rPr>
          <w:rFonts w:ascii="Times New Roman" w:hAnsi="Times New Roman"/>
          <w:color w:val="000000" w:themeColor="text1"/>
          <w:sz w:val="28"/>
        </w:rPr>
        <w:br/>
        <w:t xml:space="preserve">с классификацией новой </w:t>
      </w:r>
      <w:proofErr w:type="spellStart"/>
      <w:r w:rsidRPr="008B6006">
        <w:rPr>
          <w:rFonts w:ascii="Times New Roman" w:hAnsi="Times New Roman"/>
          <w:color w:val="000000" w:themeColor="text1"/>
          <w:sz w:val="28"/>
        </w:rPr>
        <w:t>коронавирусной</w:t>
      </w:r>
      <w:proofErr w:type="spellEnd"/>
      <w:r w:rsidRPr="008B6006">
        <w:rPr>
          <w:rFonts w:ascii="Times New Roman" w:hAnsi="Times New Roman"/>
          <w:color w:val="000000" w:themeColor="text1"/>
          <w:sz w:val="28"/>
        </w:rPr>
        <w:t xml:space="preserve"> инфекции COVID-19 по степени тяжести, представленной во Временных методических рекомендациях «Профилактика, диагностика и лечение новой </w:t>
      </w:r>
      <w:proofErr w:type="spellStart"/>
      <w:r w:rsidRPr="008B6006">
        <w:rPr>
          <w:rFonts w:ascii="Times New Roman" w:hAnsi="Times New Roman"/>
          <w:color w:val="000000" w:themeColor="text1"/>
          <w:sz w:val="28"/>
        </w:rPr>
        <w:t>коронавирусной</w:t>
      </w:r>
      <w:proofErr w:type="spellEnd"/>
      <w:r w:rsidRPr="008B6006">
        <w:rPr>
          <w:rFonts w:ascii="Times New Roman" w:hAnsi="Times New Roman"/>
          <w:color w:val="000000" w:themeColor="text1"/>
          <w:sz w:val="28"/>
        </w:rPr>
        <w:t xml:space="preserve">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Коэффициенты относительной </w:t>
      </w:r>
      <w:proofErr w:type="spellStart"/>
      <w:r w:rsidRPr="008B6006">
        <w:rPr>
          <w:rFonts w:ascii="Times New Roman" w:hAnsi="Times New Roman"/>
          <w:color w:val="000000" w:themeColor="text1"/>
          <w:sz w:val="28"/>
        </w:rPr>
        <w:t>затратоемкости</w:t>
      </w:r>
      <w:proofErr w:type="spellEnd"/>
      <w:r w:rsidRPr="008B6006">
        <w:rPr>
          <w:rFonts w:ascii="Times New Roman" w:hAnsi="Times New Roman"/>
          <w:color w:val="000000" w:themeColor="text1"/>
          <w:sz w:val="28"/>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Правила оплаты госпитализаций в случае перевода на долечивание:</w:t>
      </w:r>
    </w:p>
    <w:p w:rsidR="00BC0AA7" w:rsidRPr="008B6006" w:rsidRDefault="00BC0AA7" w:rsidP="00BC0AA7">
      <w:pPr>
        <w:widowControl w:val="0"/>
        <w:tabs>
          <w:tab w:val="left" w:pos="851"/>
        </w:tabs>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lastRenderedPageBreak/>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BC0AA7" w:rsidRPr="008B6006" w:rsidRDefault="00BC0AA7" w:rsidP="00BC0AA7">
      <w:pPr>
        <w:widowControl w:val="0"/>
        <w:tabs>
          <w:tab w:val="left" w:pos="851"/>
        </w:tabs>
        <w:autoSpaceDE w:val="0"/>
        <w:autoSpaceDN w:val="0"/>
        <w:spacing w:after="0" w:line="240" w:lineRule="auto"/>
        <w:ind w:firstLine="567"/>
        <w:jc w:val="both"/>
        <w:rPr>
          <w:color w:val="000000" w:themeColor="text1"/>
          <w:sz w:val="28"/>
        </w:rPr>
      </w:pPr>
      <w:r w:rsidRPr="008B6006">
        <w:rPr>
          <w:rFonts w:ascii="Times New Roman" w:hAnsi="Times New Roman"/>
          <w:color w:val="000000" w:themeColor="text1"/>
          <w:sz w:val="28"/>
        </w:rPr>
        <w:t xml:space="preserve">- в другую медицинскую организацию – оплата случая лечения </w:t>
      </w:r>
      <w:r w:rsidRPr="008B6006">
        <w:rPr>
          <w:rFonts w:ascii="Times New Roman" w:hAnsi="Times New Roman"/>
          <w:color w:val="000000" w:themeColor="text1"/>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proofErr w:type="spellStart"/>
      <w:r w:rsidRPr="008B6006">
        <w:rPr>
          <w:rFonts w:ascii="Times New Roman" w:hAnsi="Times New Roman"/>
          <w:color w:val="000000" w:themeColor="text1"/>
          <w:sz w:val="28"/>
        </w:rPr>
        <w:t>Коронавирусная</w:t>
      </w:r>
      <w:proofErr w:type="spellEnd"/>
      <w:r w:rsidRPr="008B6006">
        <w:rPr>
          <w:rFonts w:ascii="Times New Roman" w:hAnsi="Times New Roman"/>
          <w:color w:val="000000" w:themeColor="text1"/>
          <w:sz w:val="28"/>
        </w:rPr>
        <w:t xml:space="preserve"> инфекция COVID-19 (долечивание)». Оплата прерванных случаев после перевода осуществляется в общем порядке</w:t>
      </w:r>
      <w:r w:rsidRPr="008B6006">
        <w:rPr>
          <w:color w:val="000000" w:themeColor="text1"/>
          <w:sz w:val="28"/>
        </w:rPr>
        <w:t>;</w:t>
      </w:r>
    </w:p>
    <w:p w:rsidR="00BC0AA7" w:rsidRPr="008B6006" w:rsidRDefault="00BC0AA7" w:rsidP="00BC0AA7">
      <w:pPr>
        <w:widowControl w:val="0"/>
        <w:tabs>
          <w:tab w:val="left" w:pos="851"/>
        </w:tabs>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7. Особенности формирования КСГ для оплаты лекарственной терапии при </w:t>
      </w:r>
      <w:r w:rsidRPr="00285936">
        <w:rPr>
          <w:rFonts w:ascii="Times New Roman" w:hAnsi="Times New Roman"/>
          <w:b/>
          <w:color w:val="000000" w:themeColor="text1"/>
          <w:sz w:val="28"/>
        </w:rPr>
        <w:t>хронических вирусных гепатитах</w:t>
      </w:r>
      <w:r w:rsidRPr="008B6006">
        <w:rPr>
          <w:rFonts w:ascii="Times New Roman" w:hAnsi="Times New Roman"/>
          <w:b/>
          <w:color w:val="000000" w:themeColor="text1"/>
          <w:sz w:val="28"/>
        </w:rPr>
        <w:t xml:space="preserve"> в дневном стационаре</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BD40CB"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О</w:t>
      </w:r>
      <w:r w:rsidRPr="00BD40CB">
        <w:rPr>
          <w:rFonts w:ascii="Times New Roman" w:hAnsi="Times New Roman"/>
          <w:color w:val="000000" w:themeColor="text1"/>
          <w:sz w:val="28"/>
        </w:rPr>
        <w:t xml:space="preserve">плата случаев лекарственной терапии по поводу хронического вирусного гепатита С </w:t>
      </w:r>
      <w:r w:rsidRPr="00285936">
        <w:rPr>
          <w:rFonts w:ascii="Times New Roman" w:hAnsi="Times New Roman"/>
          <w:color w:val="000000" w:themeColor="text1"/>
          <w:sz w:val="28"/>
        </w:rPr>
        <w:t xml:space="preserve">(ХВГС) и хронического вирусного гепатита </w:t>
      </w:r>
      <w:proofErr w:type="gramStart"/>
      <w:r w:rsidRPr="00285936">
        <w:rPr>
          <w:rFonts w:ascii="Times New Roman" w:hAnsi="Times New Roman"/>
          <w:color w:val="000000" w:themeColor="text1"/>
          <w:sz w:val="28"/>
        </w:rPr>
        <w:t>В с</w:t>
      </w:r>
      <w:proofErr w:type="gramEnd"/>
      <w:r w:rsidRPr="00285936">
        <w:rPr>
          <w:rFonts w:ascii="Times New Roman" w:hAnsi="Times New Roman"/>
          <w:color w:val="000000" w:themeColor="text1"/>
          <w:sz w:val="28"/>
        </w:rPr>
        <w:t xml:space="preserve"> дельта агентом (далее - ХВГD)</w:t>
      </w:r>
      <w:r>
        <w:rPr>
          <w:rFonts w:ascii="Times New Roman" w:hAnsi="Times New Roman"/>
          <w:color w:val="000000" w:themeColor="text1"/>
          <w:sz w:val="28"/>
        </w:rPr>
        <w:t xml:space="preserve"> </w:t>
      </w:r>
      <w:r w:rsidRPr="00BD40CB">
        <w:rPr>
          <w:rFonts w:ascii="Times New Roman" w:hAnsi="Times New Roman"/>
          <w:color w:val="000000" w:themeColor="text1"/>
          <w:sz w:val="28"/>
        </w:rPr>
        <w:t>осуществляется в соответствии со схемами лекарственной терапии</w:t>
      </w:r>
      <w:r>
        <w:rPr>
          <w:rFonts w:ascii="Times New Roman" w:hAnsi="Times New Roman"/>
          <w:color w:val="000000" w:themeColor="text1"/>
          <w:sz w:val="28"/>
        </w:rPr>
        <w:t>.</w:t>
      </w:r>
    </w:p>
    <w:p w:rsidR="00BC0AA7" w:rsidRPr="00BD40CB"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Для оплаты</w:t>
      </w:r>
      <w:r w:rsidRPr="00285936">
        <w:t xml:space="preserve"> </w:t>
      </w:r>
      <w:r w:rsidRPr="00285936">
        <w:rPr>
          <w:rFonts w:ascii="Times New Roman" w:hAnsi="Times New Roman"/>
          <w:color w:val="000000" w:themeColor="text1"/>
          <w:sz w:val="28"/>
        </w:rPr>
        <w:t>лекарственной терапии ХВГС</w:t>
      </w:r>
      <w:r w:rsidRPr="00BD40CB">
        <w:rPr>
          <w:rFonts w:ascii="Times New Roman" w:hAnsi="Times New Roman"/>
          <w:color w:val="000000" w:themeColor="text1"/>
          <w:sz w:val="28"/>
        </w:rPr>
        <w:t xml:space="preserve"> сформированы 1</w:t>
      </w:r>
      <w:r>
        <w:rPr>
          <w:rFonts w:ascii="Times New Roman" w:hAnsi="Times New Roman"/>
          <w:color w:val="000000" w:themeColor="text1"/>
          <w:sz w:val="28"/>
        </w:rPr>
        <w:t>3</w:t>
      </w:r>
      <w:r w:rsidRPr="00BD40CB">
        <w:rPr>
          <w:rFonts w:ascii="Times New Roman" w:hAnsi="Times New Roman"/>
          <w:color w:val="000000" w:themeColor="text1"/>
          <w:sz w:val="28"/>
        </w:rPr>
        <w:t xml:space="preserve"> схем лекарственной терапии </w:t>
      </w:r>
      <w:r w:rsidRPr="00285936">
        <w:rPr>
          <w:rFonts w:ascii="Times New Roman" w:hAnsi="Times New Roman"/>
          <w:color w:val="000000" w:themeColor="text1"/>
          <w:sz w:val="28"/>
        </w:rPr>
        <w:t xml:space="preserve">с установленной длительностью одной госпитализации 28 дней, отнесенные к одной из КСГ для оплаты случаев медицинской помощи при данном </w:t>
      </w:r>
      <w:proofErr w:type="gramStart"/>
      <w:r w:rsidRPr="00285936">
        <w:rPr>
          <w:rFonts w:ascii="Times New Roman" w:hAnsi="Times New Roman"/>
          <w:color w:val="000000" w:themeColor="text1"/>
          <w:sz w:val="28"/>
        </w:rPr>
        <w:t>заболевании.¶</w:t>
      </w:r>
      <w:proofErr w:type="gramEnd"/>
    </w:p>
    <w:p w:rsidR="00BC0AA7" w:rsidRPr="00BD40CB"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Отнесение к той или иной</w:t>
      </w:r>
      <w:r w:rsidRPr="00BD40CB">
        <w:rPr>
          <w:rFonts w:ascii="Times New Roman" w:hAnsi="Times New Roman"/>
          <w:color w:val="000000" w:themeColor="text1"/>
          <w:sz w:val="28"/>
        </w:rPr>
        <w:t xml:space="preserve"> КСГ случаев лекарственной терапии </w:t>
      </w:r>
      <w:r>
        <w:rPr>
          <w:rFonts w:ascii="Times New Roman" w:hAnsi="Times New Roman"/>
          <w:color w:val="000000" w:themeColor="text1"/>
          <w:sz w:val="28"/>
        </w:rPr>
        <w:t>ХВГС</w:t>
      </w:r>
      <w:r w:rsidRPr="00BD40CB">
        <w:rPr>
          <w:rFonts w:ascii="Times New Roman" w:hAnsi="Times New Roman"/>
          <w:color w:val="000000" w:themeColor="text1"/>
          <w:sz w:val="28"/>
        </w:rPr>
        <w:t xml:space="preserve"> осуществляется только по сочетанию кода диагноза по МКБ-10 и иного классификационного критерия</w:t>
      </w:r>
      <w:r w:rsidRPr="005A11A7">
        <w:t xml:space="preserve"> «</w:t>
      </w:r>
      <w:proofErr w:type="spellStart"/>
      <w:r w:rsidRPr="005A11A7">
        <w:rPr>
          <w:rFonts w:ascii="Times New Roman" w:hAnsi="Times New Roman"/>
          <w:color w:val="000000" w:themeColor="text1"/>
          <w:sz w:val="28"/>
        </w:rPr>
        <w:t>thc</w:t>
      </w:r>
      <w:proofErr w:type="spellEnd"/>
      <w:r w:rsidRPr="005A11A7">
        <w:rPr>
          <w:rFonts w:ascii="Times New Roman" w:hAnsi="Times New Roman"/>
          <w:color w:val="000000" w:themeColor="text1"/>
          <w:sz w:val="28"/>
        </w:rPr>
        <w:t>»</w:t>
      </w:r>
      <w:r w:rsidRPr="00BD40CB">
        <w:rPr>
          <w:rFonts w:ascii="Times New Roman" w:hAnsi="Times New Roman"/>
          <w:color w:val="000000" w:themeColor="text1"/>
          <w:sz w:val="28"/>
        </w:rPr>
        <w:t xml:space="preserve">, отражающего применение определенной схемы лекарственной терапии </w:t>
      </w:r>
      <w:r>
        <w:rPr>
          <w:rFonts w:ascii="Times New Roman" w:hAnsi="Times New Roman"/>
          <w:color w:val="000000" w:themeColor="text1"/>
          <w:sz w:val="28"/>
        </w:rPr>
        <w:t>в рамках случая</w:t>
      </w:r>
      <w:r w:rsidRPr="00BD40CB">
        <w:rPr>
          <w:rFonts w:ascii="Times New Roman" w:hAnsi="Times New Roman"/>
          <w:color w:val="000000" w:themeColor="text1"/>
          <w:sz w:val="28"/>
        </w:rPr>
        <w:t xml:space="preserve"> противовирусно</w:t>
      </w:r>
      <w:r>
        <w:rPr>
          <w:rFonts w:ascii="Times New Roman" w:hAnsi="Times New Roman"/>
          <w:color w:val="000000" w:themeColor="text1"/>
          <w:sz w:val="28"/>
        </w:rPr>
        <w:t>го лечения</w:t>
      </w:r>
      <w:r w:rsidRPr="00BD40CB">
        <w:rPr>
          <w:rFonts w:ascii="Times New Roman" w:hAnsi="Times New Roman"/>
          <w:color w:val="000000" w:themeColor="text1"/>
          <w:sz w:val="28"/>
        </w:rPr>
        <w:t xml:space="preserve">. </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П</w:t>
      </w:r>
      <w:r w:rsidRPr="00E619DB">
        <w:rPr>
          <w:rFonts w:ascii="Times New Roman" w:hAnsi="Times New Roman"/>
          <w:color w:val="000000" w:themeColor="text1"/>
          <w:sz w:val="28"/>
        </w:rPr>
        <w:t>ри оказании медицинской помощи в условиях дневного стационара впервые установлены средние нормативы объема и финансовых затрат на единицу объема для оказания медицинской помощи больным с вирусным гепатитом С в условиях дневного стационара, которые включают в себя случаи лекарственной терапии хронического вирусного гепатита С в условиях дневного стационара, оплаченные по КСГ ds12.0</w:t>
      </w:r>
      <w:r>
        <w:rPr>
          <w:rFonts w:ascii="Times New Roman" w:hAnsi="Times New Roman"/>
          <w:color w:val="000000" w:themeColor="text1"/>
          <w:sz w:val="28"/>
        </w:rPr>
        <w:t>22</w:t>
      </w:r>
      <w:r w:rsidRPr="00E619DB">
        <w:rPr>
          <w:rFonts w:ascii="Times New Roman" w:hAnsi="Times New Roman"/>
          <w:color w:val="000000" w:themeColor="text1"/>
          <w:sz w:val="28"/>
        </w:rPr>
        <w:t>-ds12.0</w:t>
      </w:r>
      <w:r>
        <w:rPr>
          <w:rFonts w:ascii="Times New Roman" w:hAnsi="Times New Roman"/>
          <w:color w:val="000000" w:themeColor="text1"/>
          <w:sz w:val="28"/>
        </w:rPr>
        <w:t>27</w:t>
      </w:r>
      <w:r w:rsidRPr="00E619DB">
        <w:rPr>
          <w:rFonts w:ascii="Times New Roman" w:hAnsi="Times New Roman"/>
          <w:color w:val="000000" w:themeColor="text1"/>
          <w:sz w:val="28"/>
        </w:rPr>
        <w:t xml:space="preserve"> «Лечение хронического вирусного гепатита C (уровень 1-</w:t>
      </w:r>
      <w:r>
        <w:rPr>
          <w:rFonts w:ascii="Times New Roman" w:hAnsi="Times New Roman"/>
          <w:color w:val="000000" w:themeColor="text1"/>
          <w:sz w:val="28"/>
        </w:rPr>
        <w:t>6</w:t>
      </w:r>
      <w:r w:rsidRPr="00E619DB">
        <w:rPr>
          <w:rFonts w:ascii="Times New Roman" w:hAnsi="Times New Roman"/>
          <w:color w:val="000000" w:themeColor="text1"/>
          <w:sz w:val="28"/>
        </w:rPr>
        <w:t>)».</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A63B1">
        <w:rPr>
          <w:rFonts w:ascii="Times New Roman" w:hAnsi="Times New Roman"/>
          <w:color w:val="000000" w:themeColor="text1"/>
          <w:sz w:val="28"/>
        </w:rPr>
        <w:t>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w:t>
      </w:r>
      <w:proofErr w:type="spellStart"/>
      <w:r w:rsidRPr="002A63B1">
        <w:rPr>
          <w:rFonts w:ascii="Times New Roman" w:hAnsi="Times New Roman"/>
          <w:color w:val="000000" w:themeColor="text1"/>
          <w:sz w:val="28"/>
        </w:rPr>
        <w:t>thbd</w:t>
      </w:r>
      <w:proofErr w:type="spellEnd"/>
      <w:r w:rsidRPr="002A63B1">
        <w:rPr>
          <w:rFonts w:ascii="Times New Roman" w:hAnsi="Times New Roman"/>
          <w:color w:val="000000" w:themeColor="text1"/>
          <w:sz w:val="28"/>
        </w:rPr>
        <w:t>», отражающего применение одной из схем лекарственной терапии при оказании медицинской помощи при данном заболевании.</w:t>
      </w:r>
    </w:p>
    <w:p w:rsidR="00BC0AA7" w:rsidRPr="005A11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BD40CB">
        <w:rPr>
          <w:rFonts w:ascii="Times New Roman" w:hAnsi="Times New Roman"/>
          <w:color w:val="000000" w:themeColor="text1"/>
          <w:sz w:val="28"/>
        </w:rPr>
        <w:lastRenderedPageBreak/>
        <w:t xml:space="preserve">Детальное описание группировки схем лекарственной терапии </w:t>
      </w:r>
      <w:r>
        <w:rPr>
          <w:rFonts w:ascii="Times New Roman" w:hAnsi="Times New Roman"/>
          <w:color w:val="000000" w:themeColor="text1"/>
          <w:sz w:val="28"/>
        </w:rPr>
        <w:t>ХВГС</w:t>
      </w:r>
      <w:r w:rsidRPr="00BD40CB">
        <w:rPr>
          <w:rFonts w:ascii="Times New Roman" w:hAnsi="Times New Roman"/>
          <w:color w:val="000000" w:themeColor="text1"/>
          <w:sz w:val="28"/>
        </w:rPr>
        <w:t xml:space="preserve"> </w:t>
      </w:r>
      <w:r>
        <w:rPr>
          <w:rFonts w:ascii="Times New Roman" w:hAnsi="Times New Roman"/>
          <w:color w:val="000000" w:themeColor="text1"/>
          <w:sz w:val="28"/>
        </w:rPr>
        <w:t>и ХВГ</w:t>
      </w:r>
      <w:r>
        <w:rPr>
          <w:rFonts w:ascii="Times New Roman" w:hAnsi="Times New Roman"/>
          <w:color w:val="000000" w:themeColor="text1"/>
          <w:sz w:val="28"/>
          <w:lang w:val="en-US"/>
        </w:rPr>
        <w:t>D</w:t>
      </w:r>
      <w:r w:rsidRPr="00E570C8">
        <w:rPr>
          <w:rFonts w:ascii="Times New Roman" w:hAnsi="Times New Roman"/>
          <w:color w:val="000000" w:themeColor="text1"/>
          <w:sz w:val="28"/>
        </w:rPr>
        <w:t xml:space="preserve"> </w:t>
      </w:r>
      <w:r w:rsidRPr="00BD40CB">
        <w:rPr>
          <w:rFonts w:ascii="Times New Roman" w:hAnsi="Times New Roman"/>
          <w:color w:val="000000" w:themeColor="text1"/>
          <w:sz w:val="28"/>
        </w:rPr>
        <w:t xml:space="preserve">в КСГ представлено </w:t>
      </w:r>
      <w:r>
        <w:rPr>
          <w:rFonts w:ascii="Times New Roman" w:hAnsi="Times New Roman"/>
          <w:color w:val="000000" w:themeColor="text1"/>
          <w:sz w:val="28"/>
        </w:rPr>
        <w:t>на листе «</w:t>
      </w:r>
      <w:r w:rsidRPr="00285936">
        <w:rPr>
          <w:rFonts w:ascii="Times New Roman" w:hAnsi="Times New Roman"/>
          <w:color w:val="000000" w:themeColor="text1"/>
          <w:sz w:val="28"/>
        </w:rPr>
        <w:t>ХВГ, схемы ЛТ</w:t>
      </w:r>
      <w:r>
        <w:rPr>
          <w:rFonts w:ascii="Times New Roman" w:hAnsi="Times New Roman"/>
          <w:color w:val="000000" w:themeColor="text1"/>
          <w:sz w:val="28"/>
        </w:rPr>
        <w:t xml:space="preserve">» в составе </w:t>
      </w:r>
      <w:proofErr w:type="spellStart"/>
      <w:r>
        <w:rPr>
          <w:rFonts w:ascii="Times New Roman" w:hAnsi="Times New Roman"/>
          <w:color w:val="000000" w:themeColor="text1"/>
          <w:sz w:val="28"/>
        </w:rPr>
        <w:t>Группировщика</w:t>
      </w:r>
      <w:proofErr w:type="spellEnd"/>
      <w:r w:rsidRPr="00BD40CB">
        <w:rPr>
          <w:rFonts w:ascii="Times New Roman" w:hAnsi="Times New Roman"/>
          <w:color w:val="000000" w:themeColor="text1"/>
          <w:sz w:val="28"/>
        </w:rPr>
        <w:t>.</w:t>
      </w:r>
    </w:p>
    <w:p w:rsidR="00BC0AA7" w:rsidRPr="002A63B1"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A63B1">
        <w:rPr>
          <w:rFonts w:ascii="Times New Roman" w:hAnsi="Times New Roman"/>
          <w:color w:val="000000" w:themeColor="text1"/>
          <w:sz w:val="28"/>
        </w:rPr>
        <w:t xml:space="preserve">Также в рамках КСГ ds12.020 осуществляется оплата случаев лекарственной терапии хронического вирусного гепатита </w:t>
      </w:r>
      <w:proofErr w:type="gramStart"/>
      <w:r w:rsidRPr="002A63B1">
        <w:rPr>
          <w:rFonts w:ascii="Times New Roman" w:hAnsi="Times New Roman"/>
          <w:color w:val="000000" w:themeColor="text1"/>
          <w:sz w:val="28"/>
        </w:rPr>
        <w:t>В без</w:t>
      </w:r>
      <w:proofErr w:type="gramEnd"/>
      <w:r w:rsidRPr="002A63B1">
        <w:rPr>
          <w:rFonts w:ascii="Times New Roman" w:hAnsi="Times New Roman"/>
          <w:color w:val="000000" w:themeColor="text1"/>
          <w:sz w:val="28"/>
        </w:rPr>
        <w:t xml:space="preserve"> дельта агент</w:t>
      </w:r>
      <w:r>
        <w:rPr>
          <w:rFonts w:ascii="Times New Roman" w:hAnsi="Times New Roman"/>
          <w:color w:val="000000" w:themeColor="text1"/>
          <w:sz w:val="28"/>
        </w:rPr>
        <w:t>а</w:t>
      </w:r>
      <w:r w:rsidRPr="002A63B1">
        <w:rPr>
          <w:rFonts w:ascii="Times New Roman" w:hAnsi="Times New Roman"/>
          <w:color w:val="000000" w:themeColor="text1"/>
          <w:sz w:val="28"/>
        </w:rPr>
        <w:t xml:space="preserve"> (далее – ХВГВ), при назначении противовирусной терапии лекарственными препаратами группы </w:t>
      </w:r>
      <w:proofErr w:type="spellStart"/>
      <w:r w:rsidRPr="002A63B1">
        <w:rPr>
          <w:rFonts w:ascii="Times New Roman" w:hAnsi="Times New Roman"/>
          <w:color w:val="000000" w:themeColor="text1"/>
          <w:sz w:val="28"/>
        </w:rPr>
        <w:t>нуклеоз</w:t>
      </w:r>
      <w:proofErr w:type="spellEnd"/>
      <w:r w:rsidRPr="002A63B1">
        <w:rPr>
          <w:rFonts w:ascii="Times New Roman" w:hAnsi="Times New Roman"/>
          <w:color w:val="000000" w:themeColor="text1"/>
          <w:sz w:val="28"/>
        </w:rPr>
        <w:t>(т)</w:t>
      </w:r>
      <w:proofErr w:type="spellStart"/>
      <w:r w:rsidRPr="002A63B1">
        <w:rPr>
          <w:rFonts w:ascii="Times New Roman" w:hAnsi="Times New Roman"/>
          <w:color w:val="000000" w:themeColor="text1"/>
          <w:sz w:val="28"/>
        </w:rPr>
        <w:t>идов</w:t>
      </w:r>
      <w:proofErr w:type="spellEnd"/>
      <w:r w:rsidRPr="002A63B1">
        <w:rPr>
          <w:rFonts w:ascii="Times New Roman" w:hAnsi="Times New Roman"/>
          <w:color w:val="000000" w:themeColor="text1"/>
          <w:sz w:val="28"/>
        </w:rPr>
        <w:t xml:space="preserve">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rsidR="00BC0AA7" w:rsidRPr="002A63B1"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A63B1">
        <w:rPr>
          <w:rFonts w:ascii="Times New Roman" w:hAnsi="Times New Roman"/>
          <w:color w:val="000000" w:themeColor="text1"/>
          <w:sz w:val="28"/>
        </w:rPr>
        <w:t xml:space="preserve">Коэффициент относительной </w:t>
      </w:r>
      <w:proofErr w:type="spellStart"/>
      <w:r w:rsidRPr="002A63B1">
        <w:rPr>
          <w:rFonts w:ascii="Times New Roman" w:hAnsi="Times New Roman"/>
          <w:color w:val="000000" w:themeColor="text1"/>
          <w:sz w:val="28"/>
        </w:rPr>
        <w:t>затратоемкости</w:t>
      </w:r>
      <w:proofErr w:type="spellEnd"/>
      <w:r w:rsidRPr="002A63B1">
        <w:rPr>
          <w:rFonts w:ascii="Times New Roman" w:hAnsi="Times New Roman"/>
          <w:color w:val="000000" w:themeColor="text1"/>
          <w:sz w:val="28"/>
        </w:rPr>
        <w:t xml:space="preserve"> для всех указанных КСГ приведен в расчете на усредненные затраты исходя из установленной длительности лекарственной терапии в днях.</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2A63B1">
        <w:rPr>
          <w:rFonts w:ascii="Times New Roman" w:hAnsi="Times New Roman"/>
          <w:color w:val="000000" w:themeColor="text1"/>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rsidR="00BC0AA7" w:rsidRPr="002A63B1"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xml:space="preserve">Критерии </w:t>
      </w:r>
      <w:r w:rsidRPr="0069639C">
        <w:rPr>
          <w:rFonts w:ascii="Times New Roman" w:hAnsi="Times New Roman"/>
          <w:color w:val="000000" w:themeColor="text1"/>
          <w:sz w:val="28"/>
        </w:rPr>
        <w:t>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w:t>
      </w:r>
      <w:r>
        <w:rPr>
          <w:rFonts w:ascii="Times New Roman" w:hAnsi="Times New Roman"/>
          <w:color w:val="000000" w:themeColor="text1"/>
          <w:sz w:val="28"/>
        </w:rPr>
        <w:t>, утверждены п</w:t>
      </w:r>
      <w:r w:rsidRPr="0069639C">
        <w:rPr>
          <w:rFonts w:ascii="Times New Roman" w:hAnsi="Times New Roman"/>
          <w:color w:val="000000" w:themeColor="text1"/>
          <w:sz w:val="28"/>
        </w:rPr>
        <w:t>риказ</w:t>
      </w:r>
      <w:r>
        <w:rPr>
          <w:rFonts w:ascii="Times New Roman" w:hAnsi="Times New Roman"/>
          <w:color w:val="000000" w:themeColor="text1"/>
          <w:sz w:val="28"/>
        </w:rPr>
        <w:t>ом</w:t>
      </w:r>
      <w:r w:rsidRPr="0069639C">
        <w:rPr>
          <w:rFonts w:ascii="Times New Roman" w:hAnsi="Times New Roman"/>
          <w:color w:val="000000" w:themeColor="text1"/>
          <w:sz w:val="28"/>
        </w:rPr>
        <w:t xml:space="preserve"> Министерства здравоохранения </w:t>
      </w:r>
      <w:r>
        <w:rPr>
          <w:rFonts w:ascii="Times New Roman" w:hAnsi="Times New Roman"/>
          <w:color w:val="000000" w:themeColor="text1"/>
          <w:sz w:val="28"/>
        </w:rPr>
        <w:t>Российской Федерации</w:t>
      </w:r>
      <w:r w:rsidRPr="0069639C">
        <w:rPr>
          <w:rFonts w:ascii="Times New Roman" w:hAnsi="Times New Roman"/>
          <w:color w:val="000000" w:themeColor="text1"/>
          <w:sz w:val="28"/>
        </w:rPr>
        <w:t xml:space="preserve"> от 27</w:t>
      </w:r>
      <w:r>
        <w:rPr>
          <w:rFonts w:ascii="Times New Roman" w:hAnsi="Times New Roman"/>
          <w:color w:val="000000" w:themeColor="text1"/>
          <w:sz w:val="28"/>
        </w:rPr>
        <w:t>.02.</w:t>
      </w:r>
      <w:r w:rsidRPr="0069639C">
        <w:rPr>
          <w:rFonts w:ascii="Times New Roman" w:hAnsi="Times New Roman"/>
          <w:color w:val="000000" w:themeColor="text1"/>
          <w:sz w:val="28"/>
        </w:rPr>
        <w:t xml:space="preserve">2023 </w:t>
      </w:r>
      <w:r>
        <w:rPr>
          <w:rFonts w:ascii="Times New Roman" w:hAnsi="Times New Roman"/>
          <w:color w:val="000000" w:themeColor="text1"/>
          <w:sz w:val="28"/>
        </w:rPr>
        <w:t>№</w:t>
      </w:r>
      <w:r w:rsidRPr="0069639C">
        <w:rPr>
          <w:rFonts w:ascii="Times New Roman" w:hAnsi="Times New Roman"/>
          <w:color w:val="000000" w:themeColor="text1"/>
          <w:sz w:val="28"/>
        </w:rPr>
        <w:t xml:space="preserve"> 70н</w:t>
      </w:r>
      <w:r>
        <w:rPr>
          <w:rFonts w:ascii="Times New Roman" w:hAnsi="Times New Roman"/>
          <w:color w:val="000000" w:themeColor="text1"/>
          <w:sz w:val="28"/>
        </w:rPr>
        <w:t>.</w:t>
      </w:r>
    </w:p>
    <w:p w:rsidR="00BC0AA7" w:rsidRDefault="00BC0AA7" w:rsidP="00BC0AA7">
      <w:pPr>
        <w:widowControl w:val="0"/>
        <w:autoSpaceDE w:val="0"/>
        <w:autoSpaceDN w:val="0"/>
        <w:spacing w:after="0" w:line="240" w:lineRule="auto"/>
        <w:jc w:val="both"/>
        <w:rPr>
          <w:rFonts w:ascii="Times New Roman" w:hAnsi="Times New Roman"/>
          <w:color w:val="000000" w:themeColor="text1"/>
          <w:sz w:val="28"/>
        </w:rPr>
      </w:pPr>
      <w:r w:rsidRPr="002A63B1">
        <w:rPr>
          <w:rFonts w:ascii="Times New Roman" w:hAnsi="Times New Roman"/>
          <w:color w:val="000000" w:themeColor="text1"/>
          <w:sz w:val="28"/>
        </w:rPr>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8. Особенности формирования КСГ для оплаты случаев оказания медицинской помощи при эпилепсии</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8B6006">
        <w:rPr>
          <w:rFonts w:ascii="Times New Roman" w:hAnsi="Times New Roman"/>
          <w:color w:val="000000" w:themeColor="text1"/>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BC0AA7" w:rsidRPr="00492AEB" w:rsidTr="00CD3024">
        <w:trPr>
          <w:tblHeader/>
          <w:jc w:val="center"/>
        </w:trPr>
        <w:tc>
          <w:tcPr>
            <w:tcW w:w="1526"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КСГ</w:t>
            </w:r>
          </w:p>
        </w:tc>
        <w:tc>
          <w:tcPr>
            <w:tcW w:w="1871"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Коды диагноза МКБ-10</w:t>
            </w:r>
          </w:p>
        </w:tc>
        <w:tc>
          <w:tcPr>
            <w:tcW w:w="1418" w:type="dxa"/>
            <w:vAlign w:val="center"/>
          </w:tcPr>
          <w:p w:rsidR="00BC0AA7" w:rsidRPr="008B6006" w:rsidRDefault="00BC0AA7" w:rsidP="00CD3024">
            <w:pPr>
              <w:spacing w:after="0" w:line="240" w:lineRule="auto"/>
              <w:ind w:left="-85" w:right="-132"/>
              <w:jc w:val="center"/>
              <w:rPr>
                <w:rFonts w:ascii="Times New Roman" w:hAnsi="Times New Roman"/>
                <w:b/>
                <w:color w:val="000000" w:themeColor="text1"/>
                <w:sz w:val="24"/>
              </w:rPr>
            </w:pPr>
            <w:r w:rsidRPr="008B6006">
              <w:rPr>
                <w:rFonts w:ascii="Times New Roman" w:hAnsi="Times New Roman"/>
                <w:b/>
                <w:color w:val="000000" w:themeColor="text1"/>
                <w:sz w:val="24"/>
              </w:rPr>
              <w:t xml:space="preserve">Иной </w:t>
            </w:r>
            <w:proofErr w:type="spellStart"/>
            <w:r w:rsidRPr="008B6006">
              <w:rPr>
                <w:rFonts w:ascii="Times New Roman" w:hAnsi="Times New Roman"/>
                <w:b/>
                <w:color w:val="000000" w:themeColor="text1"/>
                <w:sz w:val="24"/>
              </w:rPr>
              <w:t>классифи-кационный</w:t>
            </w:r>
            <w:proofErr w:type="spellEnd"/>
            <w:r w:rsidRPr="008B6006">
              <w:rPr>
                <w:rFonts w:ascii="Times New Roman" w:hAnsi="Times New Roman"/>
                <w:b/>
                <w:color w:val="000000" w:themeColor="text1"/>
                <w:sz w:val="24"/>
              </w:rPr>
              <w:t xml:space="preserve"> критерий</w:t>
            </w:r>
          </w:p>
        </w:tc>
        <w:tc>
          <w:tcPr>
            <w:tcW w:w="5068"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Описание классификационного критерия</w:t>
            </w:r>
          </w:p>
        </w:tc>
      </w:tr>
      <w:tr w:rsidR="00BC0AA7" w:rsidRPr="00492AEB" w:rsidTr="00CD3024">
        <w:trPr>
          <w:jc w:val="center"/>
        </w:trPr>
        <w:tc>
          <w:tcPr>
            <w:tcW w:w="152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st15.005 «Эпилепсия, </w:t>
            </w:r>
            <w:r w:rsidRPr="008B6006">
              <w:rPr>
                <w:rFonts w:ascii="Times New Roman" w:hAnsi="Times New Roman"/>
                <w:color w:val="000000" w:themeColor="text1"/>
                <w:sz w:val="24"/>
              </w:rPr>
              <w:lastRenderedPageBreak/>
              <w:t>судороги (уровень 1)»</w:t>
            </w:r>
          </w:p>
        </w:tc>
        <w:tc>
          <w:tcPr>
            <w:tcW w:w="1871"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 xml:space="preserve">G40, G40.0, G40.1, G40.2, </w:t>
            </w:r>
            <w:r w:rsidRPr="008B6006">
              <w:rPr>
                <w:rFonts w:ascii="Times New Roman" w:hAnsi="Times New Roman"/>
                <w:color w:val="000000" w:themeColor="text1"/>
                <w:sz w:val="24"/>
              </w:rPr>
              <w:lastRenderedPageBreak/>
              <w:t>G40.3, G40.4, G40.6, G40.7, G40.8, G40.9, G41, G41.0, G41.1, G41.2, G41.8, G41.9, R56, R56.0, R56.8</w:t>
            </w:r>
          </w:p>
        </w:tc>
        <w:tc>
          <w:tcPr>
            <w:tcW w:w="141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нет</w:t>
            </w:r>
          </w:p>
        </w:tc>
        <w:tc>
          <w:tcPr>
            <w:tcW w:w="506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w:t>
            </w:r>
          </w:p>
        </w:tc>
      </w:tr>
      <w:tr w:rsidR="00BC0AA7" w:rsidRPr="00492AEB" w:rsidTr="00CD3024">
        <w:trPr>
          <w:jc w:val="center"/>
        </w:trPr>
        <w:tc>
          <w:tcPr>
            <w:tcW w:w="152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st15.018 «Эпилепсия, судороги (уровень 2)»</w:t>
            </w:r>
          </w:p>
        </w:tc>
        <w:tc>
          <w:tcPr>
            <w:tcW w:w="1871" w:type="dxa"/>
            <w:vAlign w:val="center"/>
          </w:tcPr>
          <w:p w:rsidR="00BC0AA7" w:rsidRPr="008B6006" w:rsidRDefault="00BC0AA7" w:rsidP="00CD3024">
            <w:pPr>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G40.0, G40.1, G40.2, G40.3, G40.4, G40.5, G40.6, G40.7, G40.8, G40.9, R56, R56.0, R56.8</w:t>
            </w:r>
          </w:p>
        </w:tc>
        <w:tc>
          <w:tcPr>
            <w:tcW w:w="141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ep1</w:t>
            </w:r>
          </w:p>
        </w:tc>
        <w:tc>
          <w:tcPr>
            <w:tcW w:w="506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BC0AA7" w:rsidRPr="00492AEB" w:rsidTr="00CD3024">
        <w:trPr>
          <w:jc w:val="center"/>
        </w:trPr>
        <w:tc>
          <w:tcPr>
            <w:tcW w:w="152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st15.019 «Эпилепсия (уровень 3)»</w:t>
            </w:r>
          </w:p>
        </w:tc>
        <w:tc>
          <w:tcPr>
            <w:tcW w:w="1871" w:type="dxa"/>
            <w:vAlign w:val="center"/>
          </w:tcPr>
          <w:p w:rsidR="00BC0AA7" w:rsidRPr="008B6006" w:rsidRDefault="00BC0AA7" w:rsidP="00CD3024">
            <w:pPr>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G40.0, G40.1, G40.2, G40.3, G40.4, G40.5, G40.6, G40.7, G40.8, G40.9</w:t>
            </w:r>
          </w:p>
        </w:tc>
        <w:tc>
          <w:tcPr>
            <w:tcW w:w="141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ep2</w:t>
            </w:r>
          </w:p>
        </w:tc>
        <w:tc>
          <w:tcPr>
            <w:tcW w:w="506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BC0AA7" w:rsidRPr="00492AEB" w:rsidTr="00CD3024">
        <w:trPr>
          <w:jc w:val="center"/>
        </w:trPr>
        <w:tc>
          <w:tcPr>
            <w:tcW w:w="152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st15.020 «Эпилепсия (уровень 4)»</w:t>
            </w:r>
          </w:p>
        </w:tc>
        <w:tc>
          <w:tcPr>
            <w:tcW w:w="1871"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G40.1, G40.2, G40.3, G40.4, G40.5, G40.8, G40.9</w:t>
            </w:r>
          </w:p>
        </w:tc>
        <w:tc>
          <w:tcPr>
            <w:tcW w:w="141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ep3</w:t>
            </w:r>
          </w:p>
        </w:tc>
        <w:tc>
          <w:tcPr>
            <w:tcW w:w="5068"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9. Особенности формирования КСГ для случаев лечения неврологических заболеваний с применением </w:t>
      </w:r>
      <w:proofErr w:type="spellStart"/>
      <w:r w:rsidRPr="008B6006">
        <w:rPr>
          <w:rFonts w:ascii="Times New Roman" w:hAnsi="Times New Roman"/>
          <w:b/>
          <w:color w:val="000000" w:themeColor="text1"/>
          <w:sz w:val="28"/>
        </w:rPr>
        <w:t>ботулотоксина</w:t>
      </w:r>
      <w:proofErr w:type="spellEnd"/>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«Неврологические заболевания, лечение </w:t>
      </w:r>
      <w:r w:rsidRPr="008B6006">
        <w:rPr>
          <w:rFonts w:ascii="Times New Roman" w:hAnsi="Times New Roman"/>
          <w:color w:val="000000" w:themeColor="text1"/>
          <w:sz w:val="28"/>
        </w:rPr>
        <w:br/>
        <w:t xml:space="preserve">с применением </w:t>
      </w:r>
      <w:proofErr w:type="spellStart"/>
      <w:r w:rsidRPr="008B6006">
        <w:rPr>
          <w:rFonts w:ascii="Times New Roman" w:hAnsi="Times New Roman"/>
          <w:color w:val="000000" w:themeColor="text1"/>
          <w:sz w:val="28"/>
        </w:rPr>
        <w:t>ботулотоксина</w:t>
      </w:r>
      <w:proofErr w:type="spellEnd"/>
      <w:r w:rsidRPr="008B6006">
        <w:rPr>
          <w:rFonts w:ascii="Times New Roman" w:hAnsi="Times New Roman"/>
          <w:color w:val="000000" w:themeColor="text1"/>
          <w:sz w:val="28"/>
        </w:rPr>
        <w:t xml:space="preserve"> (уровень 1)» (</w:t>
      </w:r>
      <w:proofErr w:type="spellStart"/>
      <w:r w:rsidRPr="008B6006">
        <w:rPr>
          <w:rFonts w:ascii="Times New Roman" w:hAnsi="Times New Roman"/>
          <w:color w:val="000000" w:themeColor="text1"/>
          <w:sz w:val="28"/>
          <w:lang w:val="en-US"/>
        </w:rPr>
        <w:t>st</w:t>
      </w:r>
      <w:proofErr w:type="spellEnd"/>
      <w:r w:rsidRPr="008B6006">
        <w:rPr>
          <w:rFonts w:ascii="Times New Roman" w:hAnsi="Times New Roman"/>
          <w:color w:val="000000" w:themeColor="text1"/>
          <w:sz w:val="28"/>
        </w:rPr>
        <w:t xml:space="preserve">15.008 и </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8B6006">
        <w:rPr>
          <w:rFonts w:ascii="Times New Roman" w:hAnsi="Times New Roman"/>
          <w:color w:val="000000" w:themeColor="text1"/>
          <w:sz w:val="28"/>
        </w:rPr>
        <w:t>ботулотоксину</w:t>
      </w:r>
      <w:proofErr w:type="spellEnd"/>
      <w:r w:rsidRPr="008B6006">
        <w:rPr>
          <w:rFonts w:ascii="Times New Roman" w:hAnsi="Times New Roman"/>
          <w:color w:val="000000" w:themeColor="text1"/>
          <w:sz w:val="28"/>
        </w:rPr>
        <w:t xml:space="preserve"> при других показаниях к его </w:t>
      </w:r>
      <w:r w:rsidRPr="008B6006">
        <w:rPr>
          <w:rFonts w:ascii="Times New Roman" w:hAnsi="Times New Roman"/>
          <w:color w:val="000000" w:themeColor="text1"/>
          <w:sz w:val="28"/>
        </w:rPr>
        <w:lastRenderedPageBreak/>
        <w:t xml:space="preserve">применению в соответствии с инструкцией по применению (кроме фокальной </w:t>
      </w:r>
      <w:proofErr w:type="spellStart"/>
      <w:r w:rsidRPr="008B6006">
        <w:rPr>
          <w:rFonts w:ascii="Times New Roman" w:hAnsi="Times New Roman"/>
          <w:color w:val="000000" w:themeColor="text1"/>
          <w:sz w:val="28"/>
        </w:rPr>
        <w:t>спастичности</w:t>
      </w:r>
      <w:proofErr w:type="spellEnd"/>
      <w:r w:rsidRPr="008B6006">
        <w:rPr>
          <w:rFonts w:ascii="Times New Roman" w:hAnsi="Times New Roman"/>
          <w:color w:val="000000" w:themeColor="text1"/>
          <w:sz w:val="28"/>
        </w:rPr>
        <w:t xml:space="preserve"> нижней конечности). </w:t>
      </w:r>
    </w:p>
    <w:p w:rsidR="00BC0AA7" w:rsidRPr="008B6006" w:rsidRDefault="00BC0AA7" w:rsidP="00BC0AA7">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«Неврологические заболевания, лечение </w:t>
      </w:r>
      <w:r w:rsidRPr="008B6006">
        <w:rPr>
          <w:rFonts w:ascii="Times New Roman" w:hAnsi="Times New Roman"/>
          <w:color w:val="000000" w:themeColor="text1"/>
          <w:sz w:val="28"/>
        </w:rPr>
        <w:br/>
        <w:t xml:space="preserve">с применением </w:t>
      </w:r>
      <w:proofErr w:type="spellStart"/>
      <w:r w:rsidRPr="008B6006">
        <w:rPr>
          <w:rFonts w:ascii="Times New Roman" w:hAnsi="Times New Roman"/>
          <w:color w:val="000000" w:themeColor="text1"/>
          <w:sz w:val="28"/>
        </w:rPr>
        <w:t>ботулотоксина</w:t>
      </w:r>
      <w:proofErr w:type="spellEnd"/>
      <w:r w:rsidRPr="008B6006">
        <w:rPr>
          <w:rFonts w:ascii="Times New Roman" w:hAnsi="Times New Roman"/>
          <w:color w:val="000000" w:themeColor="text1"/>
          <w:sz w:val="28"/>
        </w:rPr>
        <w:t xml:space="preserve"> (уровень 2)» (</w:t>
      </w:r>
      <w:proofErr w:type="spellStart"/>
      <w:r w:rsidRPr="008B6006">
        <w:rPr>
          <w:rFonts w:ascii="Times New Roman" w:hAnsi="Times New Roman"/>
          <w:color w:val="000000" w:themeColor="text1"/>
          <w:sz w:val="28"/>
          <w:lang w:val="en-US"/>
        </w:rPr>
        <w:t>st</w:t>
      </w:r>
      <w:proofErr w:type="spellEnd"/>
      <w:r w:rsidRPr="008B6006">
        <w:rPr>
          <w:rFonts w:ascii="Times New Roman" w:hAnsi="Times New Roman"/>
          <w:color w:val="000000" w:themeColor="text1"/>
          <w:sz w:val="28"/>
        </w:rPr>
        <w:t xml:space="preserve">15.009 и </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15.003) производится по комбинации:</w:t>
      </w:r>
    </w:p>
    <w:p w:rsidR="00BC0AA7" w:rsidRPr="008B6006" w:rsidRDefault="00BC0AA7" w:rsidP="00BC0AA7">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8B6006">
        <w:rPr>
          <w:rFonts w:ascii="Times New Roman" w:hAnsi="Times New Roman"/>
          <w:color w:val="000000" w:themeColor="text1"/>
          <w:sz w:val="28"/>
        </w:rPr>
        <w:t>ботулотоксина</w:t>
      </w:r>
      <w:proofErr w:type="spellEnd"/>
      <w:r w:rsidRPr="008B6006">
        <w:rPr>
          <w:rFonts w:ascii="Times New Roman" w:hAnsi="Times New Roman"/>
          <w:color w:val="000000" w:themeColor="text1"/>
          <w:sz w:val="28"/>
        </w:rPr>
        <w:t xml:space="preserve"> при фокальной </w:t>
      </w:r>
      <w:proofErr w:type="spellStart"/>
      <w:r w:rsidRPr="008B6006">
        <w:rPr>
          <w:rFonts w:ascii="Times New Roman" w:hAnsi="Times New Roman"/>
          <w:color w:val="000000" w:themeColor="text1"/>
          <w:sz w:val="28"/>
        </w:rPr>
        <w:t>спастичности</w:t>
      </w:r>
      <w:proofErr w:type="spellEnd"/>
      <w:r w:rsidRPr="008B6006">
        <w:rPr>
          <w:rFonts w:ascii="Times New Roman" w:hAnsi="Times New Roman"/>
          <w:color w:val="000000" w:themeColor="text1"/>
          <w:sz w:val="28"/>
        </w:rPr>
        <w:t xml:space="preserve"> нижней конечности;</w:t>
      </w:r>
    </w:p>
    <w:p w:rsidR="00BC0AA7" w:rsidRPr="008B6006" w:rsidRDefault="00BC0AA7" w:rsidP="00BC0AA7">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 кода МКБ-10 (диагноза), кода возраста «5» (от 0 дней до 18 лет), </w:t>
      </w:r>
      <w:r w:rsidRPr="008B6006">
        <w:rPr>
          <w:rFonts w:ascii="Times New Roman" w:hAnsi="Times New Roman"/>
          <w:color w:val="000000" w:themeColor="text1"/>
          <w:sz w:val="28"/>
        </w:rPr>
        <w:br/>
        <w:t>а также иного классификационного критерия «</w:t>
      </w:r>
      <w:proofErr w:type="spellStart"/>
      <w:r w:rsidRPr="008B6006">
        <w:rPr>
          <w:rFonts w:ascii="Times New Roman" w:hAnsi="Times New Roman"/>
          <w:color w:val="000000" w:themeColor="text1"/>
          <w:sz w:val="28"/>
          <w:lang w:val="en-US"/>
        </w:rPr>
        <w:t>bt</w:t>
      </w:r>
      <w:proofErr w:type="spellEnd"/>
      <w:r w:rsidRPr="008B6006">
        <w:rPr>
          <w:rFonts w:ascii="Times New Roman" w:hAnsi="Times New Roman"/>
          <w:color w:val="000000" w:themeColor="text1"/>
          <w:sz w:val="28"/>
        </w:rPr>
        <w:t xml:space="preserve">3», соответствующего назначению ботулинического токсина при </w:t>
      </w:r>
      <w:proofErr w:type="spellStart"/>
      <w:r w:rsidRPr="008B6006">
        <w:rPr>
          <w:rFonts w:ascii="Times New Roman" w:hAnsi="Times New Roman"/>
          <w:color w:val="000000" w:themeColor="text1"/>
          <w:sz w:val="28"/>
        </w:rPr>
        <w:t>сиалорее</w:t>
      </w:r>
      <w:proofErr w:type="spellEnd"/>
      <w:r w:rsidRPr="008B6006">
        <w:rPr>
          <w:rFonts w:ascii="Times New Roman" w:hAnsi="Times New Roman"/>
          <w:color w:val="000000" w:themeColor="text1"/>
          <w:sz w:val="28"/>
        </w:rPr>
        <w:t xml:space="preserve"> (только в рамках КСГ st15.009 в стационарных условиях).</w:t>
      </w:r>
    </w:p>
    <w:p w:rsidR="00BC0AA7" w:rsidRPr="008B6006" w:rsidRDefault="00BC0AA7" w:rsidP="00BC0AA7">
      <w:pPr>
        <w:spacing w:after="0" w:line="240" w:lineRule="auto"/>
        <w:ind w:firstLine="709"/>
        <w:contextualSpacing/>
        <w:jc w:val="both"/>
        <w:rPr>
          <w:rFonts w:ascii="Times New Roman" w:hAnsi="Times New Roman"/>
          <w:color w:val="000000" w:themeColor="text1"/>
          <w:sz w:val="28"/>
        </w:rPr>
      </w:pPr>
      <w:r w:rsidRPr="008B6006">
        <w:rPr>
          <w:rFonts w:ascii="Times New Roman" w:hAnsi="Times New Roman"/>
          <w:color w:val="000000" w:themeColor="text1"/>
          <w:sz w:val="28"/>
        </w:rPr>
        <w:t xml:space="preserve">При одновременном применении </w:t>
      </w:r>
      <w:proofErr w:type="spellStart"/>
      <w:r w:rsidRPr="008B6006">
        <w:rPr>
          <w:rFonts w:ascii="Times New Roman" w:hAnsi="Times New Roman"/>
          <w:color w:val="000000" w:themeColor="text1"/>
          <w:sz w:val="28"/>
        </w:rPr>
        <w:t>ботулотоксина</w:t>
      </w:r>
      <w:proofErr w:type="spellEnd"/>
      <w:r w:rsidRPr="008B6006">
        <w:rPr>
          <w:rFonts w:ascii="Times New Roman" w:hAnsi="Times New Roman"/>
          <w:color w:val="000000" w:themeColor="text1"/>
          <w:sz w:val="28"/>
        </w:rPr>
        <w:t xml:space="preserve"> в рамках одного случая госпитализации как при фокальной </w:t>
      </w:r>
      <w:proofErr w:type="spellStart"/>
      <w:r w:rsidRPr="008B6006">
        <w:rPr>
          <w:rFonts w:ascii="Times New Roman" w:hAnsi="Times New Roman"/>
          <w:color w:val="000000" w:themeColor="text1"/>
          <w:sz w:val="28"/>
        </w:rPr>
        <w:t>спастичности</w:t>
      </w:r>
      <w:proofErr w:type="spellEnd"/>
      <w:r w:rsidRPr="008B6006">
        <w:rPr>
          <w:rFonts w:ascii="Times New Roman" w:hAnsi="Times New Roman"/>
          <w:color w:val="000000" w:themeColor="text1"/>
          <w:sz w:val="28"/>
        </w:rPr>
        <w:t xml:space="preserve"> нижней конечности, так </w:t>
      </w:r>
      <w:r w:rsidRPr="008B6006">
        <w:rPr>
          <w:rFonts w:ascii="Times New Roman" w:hAnsi="Times New Roman"/>
          <w:color w:val="000000" w:themeColor="text1"/>
          <w:sz w:val="28"/>
        </w:rPr>
        <w:br/>
        <w:t>и при других показаниях, случай подлежит кодированию с использованием кода «</w:t>
      </w:r>
      <w:proofErr w:type="spellStart"/>
      <w:r w:rsidRPr="008B6006">
        <w:rPr>
          <w:rFonts w:ascii="Times New Roman" w:hAnsi="Times New Roman"/>
          <w:color w:val="000000" w:themeColor="text1"/>
          <w:sz w:val="28"/>
          <w:lang w:val="en-US"/>
        </w:rPr>
        <w:t>bt</w:t>
      </w:r>
      <w:proofErr w:type="spellEnd"/>
      <w:r w:rsidRPr="008B6006">
        <w:rPr>
          <w:rFonts w:ascii="Times New Roman" w:hAnsi="Times New Roman"/>
          <w:color w:val="000000" w:themeColor="text1"/>
          <w:sz w:val="28"/>
        </w:rPr>
        <w:t>1».</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10. Особенности формирования отдельных КСГ, объединяющих случаи лечения болезней системы кровообращения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99"/>
        <w:gridCol w:w="7547"/>
      </w:tblGrid>
      <w:tr w:rsidR="00BC0AA7" w:rsidRPr="00492AEB" w:rsidTr="00CD3024">
        <w:trPr>
          <w:cantSplit/>
          <w:trHeight w:val="517"/>
          <w:tblHeader/>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r>
      <w:tr w:rsidR="00BC0AA7" w:rsidRPr="00492AEB" w:rsidTr="00CD3024">
        <w:trPr>
          <w:cantSplit/>
          <w:trHeight w:val="567"/>
          <w:tblHeader/>
          <w:jc w:val="center"/>
        </w:trPr>
        <w:tc>
          <w:tcPr>
            <w:tcW w:w="9464" w:type="dxa"/>
            <w:gridSpan w:val="2"/>
            <w:shd w:val="clear" w:color="auto" w:fill="FFFFFF" w:themeFill="background1"/>
            <w:vAlign w:val="center"/>
          </w:tcPr>
          <w:p w:rsidR="00BC0AA7" w:rsidRPr="008B6006" w:rsidRDefault="00BC0AA7" w:rsidP="00CD3024">
            <w:pPr>
              <w:widowControl w:val="0"/>
              <w:autoSpaceDE w:val="0"/>
              <w:autoSpaceDN w:val="0"/>
              <w:spacing w:after="0" w:line="240" w:lineRule="auto"/>
              <w:ind w:firstLine="709"/>
              <w:jc w:val="center"/>
              <w:rPr>
                <w:rFonts w:ascii="Times New Roman" w:hAnsi="Times New Roman"/>
                <w:b/>
                <w:i/>
                <w:color w:val="000000" w:themeColor="text1"/>
                <w:sz w:val="24"/>
              </w:rPr>
            </w:pPr>
            <w:r w:rsidRPr="008B6006">
              <w:rPr>
                <w:rFonts w:ascii="Times New Roman" w:hAnsi="Times New Roman"/>
                <w:b/>
                <w:i/>
                <w:color w:val="000000" w:themeColor="text1"/>
                <w:sz w:val="24"/>
              </w:rPr>
              <w:t>Круглосуточный стационар</w:t>
            </w:r>
          </w:p>
        </w:tc>
      </w:tr>
      <w:tr w:rsidR="00BC0AA7" w:rsidRPr="00492AEB" w:rsidTr="00CD3024">
        <w:trPr>
          <w:cantSplit/>
          <w:trHeight w:val="284"/>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st13.002</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Нестабильная стенокардия, инфаркт миокарда, легочная эмболия (уровень 2)</w:t>
            </w:r>
          </w:p>
        </w:tc>
      </w:tr>
      <w:tr w:rsidR="00BC0AA7" w:rsidRPr="00492AEB" w:rsidTr="00CD3024">
        <w:trPr>
          <w:cantSplit/>
          <w:trHeight w:val="284"/>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st13.005</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Нарушения ритма и проводимости (уровень 2)</w:t>
            </w:r>
          </w:p>
        </w:tc>
      </w:tr>
      <w:tr w:rsidR="00BC0AA7" w:rsidRPr="00492AEB" w:rsidTr="00CD3024">
        <w:trPr>
          <w:cantSplit/>
          <w:trHeight w:val="284"/>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st13.007</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Эндокардит, миокардит, перикардит, </w:t>
            </w:r>
            <w:proofErr w:type="spellStart"/>
            <w:r w:rsidRPr="008B6006">
              <w:rPr>
                <w:rFonts w:ascii="Times New Roman" w:hAnsi="Times New Roman"/>
                <w:color w:val="000000" w:themeColor="text1"/>
                <w:sz w:val="24"/>
              </w:rPr>
              <w:t>кардиомиопатии</w:t>
            </w:r>
            <w:proofErr w:type="spellEnd"/>
            <w:r w:rsidRPr="008B6006">
              <w:rPr>
                <w:rFonts w:ascii="Times New Roman" w:hAnsi="Times New Roman"/>
                <w:color w:val="000000" w:themeColor="text1"/>
                <w:sz w:val="24"/>
              </w:rPr>
              <w:t xml:space="preserve"> (уровень 2)</w:t>
            </w:r>
          </w:p>
        </w:tc>
      </w:tr>
      <w:tr w:rsidR="00BC0AA7" w:rsidRPr="00492AEB" w:rsidTr="00CD3024">
        <w:trPr>
          <w:cantSplit/>
          <w:trHeight w:val="284"/>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st24.004</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Ревматические болезни сердца (уровень 2)</w:t>
            </w:r>
          </w:p>
        </w:tc>
      </w:tr>
      <w:tr w:rsidR="00BC0AA7" w:rsidRPr="00492AEB" w:rsidTr="00CD3024">
        <w:trPr>
          <w:cantSplit/>
          <w:trHeight w:val="284"/>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st27.007</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Стенокардия (кроме нестабильной), хроническая ишемическая болезнь сердца (уровень 2)</w:t>
            </w:r>
          </w:p>
        </w:tc>
      </w:tr>
      <w:tr w:rsidR="00BC0AA7" w:rsidRPr="00492AEB" w:rsidTr="00CD3024">
        <w:trPr>
          <w:cantSplit/>
          <w:trHeight w:val="284"/>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st27.009</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сердца (уровень 2)</w:t>
            </w:r>
          </w:p>
        </w:tc>
      </w:tr>
      <w:tr w:rsidR="00BC0AA7" w:rsidRPr="00492AEB" w:rsidTr="00CD3024">
        <w:trPr>
          <w:cantSplit/>
          <w:trHeight w:val="523"/>
          <w:jc w:val="center"/>
        </w:trPr>
        <w:tc>
          <w:tcPr>
            <w:tcW w:w="9464" w:type="dxa"/>
            <w:gridSpan w:val="2"/>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i/>
                <w:color w:val="000000" w:themeColor="text1"/>
                <w:sz w:val="24"/>
              </w:rPr>
            </w:pPr>
            <w:r w:rsidRPr="008B6006">
              <w:rPr>
                <w:rFonts w:ascii="Times New Roman" w:hAnsi="Times New Roman"/>
                <w:b/>
                <w:i/>
                <w:color w:val="000000" w:themeColor="text1"/>
                <w:sz w:val="24"/>
              </w:rPr>
              <w:t>Дневной стационар</w:t>
            </w:r>
          </w:p>
        </w:tc>
      </w:tr>
      <w:tr w:rsidR="00BC0AA7" w:rsidRPr="00492AEB" w:rsidTr="00CD3024">
        <w:trPr>
          <w:cantSplit/>
          <w:trHeight w:val="284"/>
          <w:jc w:val="center"/>
        </w:trPr>
        <w:tc>
          <w:tcPr>
            <w:tcW w:w="1132" w:type="dxa"/>
            <w:shd w:val="clear" w:color="auto" w:fill="FFFFFF" w:themeFill="background1"/>
            <w:vAlign w:val="center"/>
          </w:tcPr>
          <w:p w:rsidR="00BC0AA7" w:rsidRPr="008B6006" w:rsidRDefault="00BC0AA7" w:rsidP="00CD3024">
            <w:pPr>
              <w:widowControl w:val="0"/>
              <w:autoSpaceDE w:val="0"/>
              <w:autoSpaceDN w:val="0"/>
              <w:spacing w:after="0" w:line="240" w:lineRule="auto"/>
              <w:ind w:firstLine="709"/>
              <w:jc w:val="center"/>
              <w:rPr>
                <w:rFonts w:ascii="Times New Roman" w:hAnsi="Times New Roman"/>
                <w:color w:val="000000" w:themeColor="text1"/>
                <w:sz w:val="24"/>
              </w:rPr>
            </w:pPr>
            <w:r w:rsidRPr="008B6006">
              <w:rPr>
                <w:rFonts w:ascii="Times New Roman" w:hAnsi="Times New Roman"/>
                <w:color w:val="000000" w:themeColor="text1"/>
                <w:sz w:val="24"/>
              </w:rPr>
              <w:t>ds13.002</w:t>
            </w:r>
          </w:p>
        </w:tc>
        <w:tc>
          <w:tcPr>
            <w:tcW w:w="8332"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Болезни системы кровообращения с применением инвазивных методов</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Соответственно, если предусмотренные для отнесения к этим КСГ услуги не оказывались, случай классифицируется по диагнозу в соответствии с кодом </w:t>
      </w:r>
      <w:r w:rsidRPr="008B6006">
        <w:rPr>
          <w:rFonts w:ascii="Times New Roman" w:hAnsi="Times New Roman"/>
          <w:color w:val="000000" w:themeColor="text1"/>
          <w:sz w:val="28"/>
        </w:rPr>
        <w:lastRenderedPageBreak/>
        <w:t>МКБ-10.</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Аналогичный подход применяется при классификации госпитализаций при инфаркте мозга: при проведении </w:t>
      </w:r>
      <w:proofErr w:type="spellStart"/>
      <w:r w:rsidRPr="008B6006">
        <w:rPr>
          <w:rFonts w:ascii="Times New Roman" w:hAnsi="Times New Roman"/>
          <w:color w:val="000000" w:themeColor="text1"/>
          <w:sz w:val="28"/>
        </w:rPr>
        <w:t>тромболитической</w:t>
      </w:r>
      <w:proofErr w:type="spellEnd"/>
      <w:r w:rsidRPr="008B6006">
        <w:rPr>
          <w:rFonts w:ascii="Times New Roman" w:hAnsi="Times New Roman"/>
          <w:color w:val="000000" w:themeColor="text1"/>
          <w:sz w:val="28"/>
        </w:rPr>
        <w:t xml:space="preserve"> терапии и/или ряда диагностических манипуляций случай относится к одной из двух КСГ:</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BC0AA7" w:rsidRPr="00492AEB" w:rsidTr="00CD3024">
        <w:trPr>
          <w:trHeight w:val="562"/>
          <w:jc w:val="center"/>
        </w:trPr>
        <w:tc>
          <w:tcPr>
            <w:tcW w:w="1134" w:type="dxa"/>
            <w:noWrap/>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c>
          <w:tcPr>
            <w:tcW w:w="6838"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c>
          <w:tcPr>
            <w:tcW w:w="1809"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КЗ</w:t>
            </w:r>
          </w:p>
        </w:tc>
      </w:tr>
      <w:tr w:rsidR="00BC0AA7" w:rsidRPr="00492AEB" w:rsidTr="00CD3024">
        <w:trPr>
          <w:trHeight w:val="556"/>
          <w:jc w:val="center"/>
        </w:trPr>
        <w:tc>
          <w:tcPr>
            <w:tcW w:w="1134" w:type="dxa"/>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st15.015</w:t>
            </w:r>
          </w:p>
        </w:tc>
        <w:tc>
          <w:tcPr>
            <w:tcW w:w="683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Инфаркт мозга (уровень 2)</w:t>
            </w:r>
          </w:p>
        </w:tc>
        <w:tc>
          <w:tcPr>
            <w:tcW w:w="180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3,12</w:t>
            </w:r>
          </w:p>
        </w:tc>
      </w:tr>
      <w:tr w:rsidR="00BC0AA7" w:rsidRPr="00492AEB" w:rsidTr="00CD3024">
        <w:trPr>
          <w:trHeight w:val="549"/>
          <w:jc w:val="center"/>
        </w:trPr>
        <w:tc>
          <w:tcPr>
            <w:tcW w:w="1134" w:type="dxa"/>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c>
          <w:tcPr>
            <w:tcW w:w="683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Инфаркт мозга (уровень 3)</w:t>
            </w:r>
          </w:p>
        </w:tc>
        <w:tc>
          <w:tcPr>
            <w:tcW w:w="180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4,51</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center"/>
        <w:rPr>
          <w:rFonts w:ascii="Times New Roman" w:hAnsi="Times New Roman"/>
          <w:color w:val="000000" w:themeColor="text1"/>
          <w:sz w:val="28"/>
        </w:rPr>
      </w:pPr>
      <w:r w:rsidRPr="008B6006">
        <w:rPr>
          <w:rFonts w:ascii="Times New Roman" w:hAnsi="Times New Roman"/>
          <w:color w:val="000000" w:themeColor="text1"/>
          <w:sz w:val="28"/>
        </w:rPr>
        <w:t>Классификационные критерии отнесения к КСГ st15.015 и st15.016:</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BC0AA7" w:rsidRPr="00492AEB" w:rsidTr="00CD3024">
        <w:trPr>
          <w:trHeight w:val="607"/>
          <w:jc w:val="center"/>
        </w:trPr>
        <w:tc>
          <w:tcPr>
            <w:tcW w:w="2169"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услуги</w:t>
            </w:r>
          </w:p>
        </w:tc>
        <w:tc>
          <w:tcPr>
            <w:tcW w:w="5698"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услуги</w:t>
            </w:r>
          </w:p>
        </w:tc>
        <w:tc>
          <w:tcPr>
            <w:tcW w:w="1914"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r>
      <w:tr w:rsidR="00BC0AA7" w:rsidRPr="00492AEB" w:rsidTr="00CD3024">
        <w:trPr>
          <w:trHeight w:val="559"/>
          <w:jc w:val="center"/>
        </w:trPr>
        <w:tc>
          <w:tcPr>
            <w:tcW w:w="216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A06.12.031.001</w:t>
            </w:r>
          </w:p>
        </w:tc>
        <w:tc>
          <w:tcPr>
            <w:tcW w:w="569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Церебральная ангиография тотальная селективная</w:t>
            </w:r>
          </w:p>
        </w:tc>
        <w:tc>
          <w:tcPr>
            <w:tcW w:w="1914"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BC0AA7" w:rsidRPr="00492AEB" w:rsidTr="00CD3024">
        <w:trPr>
          <w:trHeight w:val="288"/>
          <w:jc w:val="center"/>
        </w:trPr>
        <w:tc>
          <w:tcPr>
            <w:tcW w:w="216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A05.12.006</w:t>
            </w:r>
          </w:p>
        </w:tc>
        <w:tc>
          <w:tcPr>
            <w:tcW w:w="569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Магнитно-резонансная ангиография с контрастированием (одна область)</w:t>
            </w:r>
          </w:p>
        </w:tc>
        <w:tc>
          <w:tcPr>
            <w:tcW w:w="1914"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BC0AA7" w:rsidRPr="00492AEB" w:rsidTr="00CD3024">
        <w:trPr>
          <w:trHeight w:val="288"/>
          <w:jc w:val="center"/>
        </w:trPr>
        <w:tc>
          <w:tcPr>
            <w:tcW w:w="216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A06.12.056</w:t>
            </w:r>
          </w:p>
        </w:tc>
        <w:tc>
          <w:tcPr>
            <w:tcW w:w="569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Компьютерно-</w:t>
            </w:r>
            <w:proofErr w:type="spellStart"/>
            <w:r w:rsidRPr="008B6006">
              <w:rPr>
                <w:rFonts w:ascii="Times New Roman" w:hAnsi="Times New Roman"/>
                <w:color w:val="000000" w:themeColor="text1"/>
                <w:sz w:val="24"/>
              </w:rPr>
              <w:t>томографическая</w:t>
            </w:r>
            <w:proofErr w:type="spellEnd"/>
            <w:r w:rsidRPr="008B6006">
              <w:rPr>
                <w:rFonts w:ascii="Times New Roman" w:hAnsi="Times New Roman"/>
                <w:color w:val="000000" w:themeColor="text1"/>
                <w:sz w:val="24"/>
              </w:rPr>
              <w:t xml:space="preserve"> ангиография сосудов головного мозга</w:t>
            </w:r>
          </w:p>
        </w:tc>
        <w:tc>
          <w:tcPr>
            <w:tcW w:w="1914"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BC0AA7" w:rsidRPr="00492AEB" w:rsidTr="00CD3024">
        <w:trPr>
          <w:trHeight w:val="576"/>
          <w:jc w:val="center"/>
        </w:trPr>
        <w:tc>
          <w:tcPr>
            <w:tcW w:w="216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A25.30.036.002</w:t>
            </w:r>
          </w:p>
        </w:tc>
        <w:tc>
          <w:tcPr>
            <w:tcW w:w="569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Назначение ферментных </w:t>
            </w:r>
            <w:proofErr w:type="spellStart"/>
            <w:r w:rsidRPr="008B6006">
              <w:rPr>
                <w:rFonts w:ascii="Times New Roman" w:hAnsi="Times New Roman"/>
                <w:color w:val="000000" w:themeColor="text1"/>
                <w:sz w:val="24"/>
              </w:rPr>
              <w:t>фибринолитических</w:t>
            </w:r>
            <w:proofErr w:type="spellEnd"/>
            <w:r w:rsidRPr="008B6006">
              <w:rPr>
                <w:rFonts w:ascii="Times New Roman" w:hAnsi="Times New Roman"/>
                <w:color w:val="000000" w:themeColor="text1"/>
                <w:sz w:val="24"/>
              </w:rPr>
              <w:t xml:space="preserve"> лекарственных препаратов для внутривенного введения при инсульте</w:t>
            </w:r>
          </w:p>
        </w:tc>
        <w:tc>
          <w:tcPr>
            <w:tcW w:w="1914"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st15.015</w:t>
            </w:r>
          </w:p>
        </w:tc>
      </w:tr>
      <w:tr w:rsidR="00BC0AA7" w:rsidRPr="00492AEB" w:rsidTr="00CD3024">
        <w:trPr>
          <w:trHeight w:val="439"/>
          <w:jc w:val="center"/>
        </w:trPr>
        <w:tc>
          <w:tcPr>
            <w:tcW w:w="216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A06.12.031</w:t>
            </w:r>
          </w:p>
        </w:tc>
        <w:tc>
          <w:tcPr>
            <w:tcW w:w="569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Церебральная ангиография</w:t>
            </w:r>
          </w:p>
        </w:tc>
        <w:tc>
          <w:tcPr>
            <w:tcW w:w="1914"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r w:rsidR="00BC0AA7" w:rsidRPr="00492AEB" w:rsidTr="00CD3024">
        <w:trPr>
          <w:trHeight w:val="864"/>
          <w:jc w:val="center"/>
        </w:trPr>
        <w:tc>
          <w:tcPr>
            <w:tcW w:w="2169"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A25.30.036.003</w:t>
            </w:r>
          </w:p>
        </w:tc>
        <w:tc>
          <w:tcPr>
            <w:tcW w:w="5698"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Назначение ферментных </w:t>
            </w:r>
            <w:proofErr w:type="spellStart"/>
            <w:r w:rsidRPr="008B6006">
              <w:rPr>
                <w:rFonts w:ascii="Times New Roman" w:hAnsi="Times New Roman"/>
                <w:color w:val="000000" w:themeColor="text1"/>
                <w:sz w:val="24"/>
              </w:rPr>
              <w:t>фибринолитических</w:t>
            </w:r>
            <w:proofErr w:type="spellEnd"/>
            <w:r w:rsidRPr="008B6006">
              <w:rPr>
                <w:rFonts w:ascii="Times New Roman" w:hAnsi="Times New Roman"/>
                <w:color w:val="000000" w:themeColor="text1"/>
                <w:sz w:val="24"/>
              </w:rPr>
              <w:t xml:space="preserve"> лекарственных препаратов для внутриартериального введения при инсульте</w:t>
            </w:r>
          </w:p>
        </w:tc>
        <w:tc>
          <w:tcPr>
            <w:tcW w:w="1914"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st15.016</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КСГ st25.004 «Диагностическое обследование сердечно-сосудистой системы» (ds25.001 «Диагностическое обследование сердечно-сосудистой системы»)</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8B6006">
        <w:rPr>
          <w:rFonts w:ascii="Times New Roman" w:hAnsi="Times New Roman"/>
          <w:color w:val="000000" w:themeColor="text1"/>
          <w:sz w:val="28"/>
        </w:rPr>
        <w:t>затратоемкое</w:t>
      </w:r>
      <w:proofErr w:type="spellEnd"/>
      <w:r w:rsidRPr="008B6006">
        <w:rPr>
          <w:rFonts w:ascii="Times New Roman" w:hAnsi="Times New Roman"/>
          <w:color w:val="000000" w:themeColor="text1"/>
          <w:sz w:val="28"/>
        </w:rPr>
        <w:t xml:space="preserve"> диагностическое обследование при болезнях системы кровообращения.</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8B6006">
        <w:rPr>
          <w:rFonts w:ascii="Times New Roman" w:hAnsi="Times New Roman"/>
          <w:color w:val="000000" w:themeColor="text1"/>
          <w:sz w:val="28"/>
        </w:rPr>
        <w:br/>
        <w:t xml:space="preserve">и терапевтический диагноз, в том числе относящийся к диапазонам «I.» </w:t>
      </w:r>
      <w:r w:rsidRPr="008B6006">
        <w:rPr>
          <w:rFonts w:ascii="Times New Roman" w:hAnsi="Times New Roman"/>
          <w:color w:val="000000" w:themeColor="text1"/>
          <w:sz w:val="28"/>
        </w:rPr>
        <w:br/>
        <w:t>и Q20-Q28 по МКБ 10 для болезней системы кровообращения.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Default="00BC0AA7" w:rsidP="00BC0AA7">
      <w:pPr>
        <w:widowControl w:val="0"/>
        <w:autoSpaceDE w:val="0"/>
        <w:autoSpaceDN w:val="0"/>
        <w:spacing w:after="0" w:line="240" w:lineRule="auto"/>
        <w:jc w:val="center"/>
        <w:rPr>
          <w:rFonts w:ascii="Times New Roman" w:hAnsi="Times New Roman"/>
          <w:b/>
          <w:color w:val="000000" w:themeColor="text1"/>
          <w:sz w:val="28"/>
        </w:rPr>
      </w:pPr>
    </w:p>
    <w:p w:rsidR="00BC0AA7" w:rsidRDefault="00BC0AA7" w:rsidP="00BC0AA7">
      <w:pPr>
        <w:widowControl w:val="0"/>
        <w:autoSpaceDE w:val="0"/>
        <w:autoSpaceDN w:val="0"/>
        <w:spacing w:after="0" w:line="240" w:lineRule="auto"/>
        <w:jc w:val="center"/>
        <w:rPr>
          <w:rFonts w:ascii="Times New Roman" w:hAnsi="Times New Roman"/>
          <w:b/>
          <w:color w:val="000000" w:themeColor="text1"/>
          <w:sz w:val="28"/>
        </w:rPr>
      </w:pPr>
    </w:p>
    <w:p w:rsidR="00BC0AA7" w:rsidRPr="008B6006"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8B6006">
        <w:rPr>
          <w:rFonts w:ascii="Times New Roman" w:hAnsi="Times New Roman"/>
          <w:b/>
          <w:color w:val="000000" w:themeColor="text1"/>
          <w:sz w:val="28"/>
        </w:rPr>
        <w:t>Алгоритм формирования группы:</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spacing w:after="0" w:line="240" w:lineRule="auto"/>
        <w:rPr>
          <w:color w:val="000000" w:themeColor="text1"/>
        </w:rPr>
      </w:pPr>
      <w:r w:rsidRPr="008B6006">
        <w:rPr>
          <w:noProof/>
          <w:color w:val="000000" w:themeColor="text1"/>
          <w:lang w:eastAsia="ru-RU"/>
        </w:rPr>
        <mc:AlternateContent>
          <mc:Choice Requires="wps">
            <w:drawing>
              <wp:anchor distT="0" distB="0" distL="114300" distR="114300" simplePos="0" relativeHeight="251663360" behindDoc="0" locked="0" layoutInCell="1" allowOverlap="1" wp14:anchorId="62089D12" wp14:editId="7F7EB093">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2089D12" id="Прямоугольник 287" o:spid="_x0000_s1105" style="position:absolute;margin-left:393.35pt;margin-top:55.45pt;width:65.9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ih7gD6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v:textbox>
              </v:rect>
            </w:pict>
          </mc:Fallback>
        </mc:AlternateContent>
      </w:r>
      <w:r w:rsidRPr="008B6006">
        <w:rPr>
          <w:noProof/>
          <w:color w:val="000000" w:themeColor="text1"/>
          <w:lang w:eastAsia="ru-RU"/>
        </w:rPr>
        <mc:AlternateContent>
          <mc:Choice Requires="wps">
            <w:drawing>
              <wp:anchor distT="0" distB="0" distL="114300" distR="114300" simplePos="0" relativeHeight="251665408" behindDoc="0" locked="0" layoutInCell="1" allowOverlap="1" wp14:anchorId="3A48ECF7" wp14:editId="1AB7996C">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F849182" id="Прямая со стрелкой 288" o:spid="_x0000_s1026" type="#_x0000_t32" style="position:absolute;margin-left:356.55pt;margin-top:71pt;width:36.6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8B6006">
        <w:rPr>
          <w:noProof/>
          <w:color w:val="000000" w:themeColor="text1"/>
          <w:lang w:eastAsia="ru-RU"/>
        </w:rPr>
        <mc:AlternateContent>
          <mc:Choice Requires="wpg">
            <w:drawing>
              <wp:inline distT="0" distB="0" distL="0" distR="0" wp14:anchorId="108587F9" wp14:editId="6DBE16B9">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108587F9"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rsidR="00BC0AA7" w:rsidRPr="007E22CC" w:rsidRDefault="00BC0AA7" w:rsidP="00BC0AA7">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rsidR="00BC0AA7" w:rsidRPr="007E22CC" w:rsidRDefault="00BC0AA7" w:rsidP="00BC0AA7">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rsidR="00BC0AA7" w:rsidRPr="007E22CC" w:rsidRDefault="00BC0AA7" w:rsidP="00BC0AA7">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709"/>
        <w:jc w:val="both"/>
        <w:rPr>
          <w:rFonts w:ascii="Times New Roman" w:hAnsi="Times New Roman"/>
          <w:b/>
          <w:color w:val="000000" w:themeColor="text1"/>
          <w:sz w:val="28"/>
        </w:rPr>
      </w:pPr>
    </w:p>
    <w:p w:rsidR="00BC0AA7" w:rsidRPr="008B6006" w:rsidRDefault="00BC0AA7" w:rsidP="00BC0AA7">
      <w:pPr>
        <w:widowControl w:val="0"/>
        <w:autoSpaceDE w:val="0"/>
        <w:autoSpaceDN w:val="0"/>
        <w:spacing w:after="0" w:line="240" w:lineRule="auto"/>
        <w:ind w:firstLine="709"/>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для случаев проведения </w:t>
      </w:r>
      <w:proofErr w:type="spellStart"/>
      <w:r w:rsidRPr="008B6006">
        <w:rPr>
          <w:rFonts w:ascii="Times New Roman" w:hAnsi="Times New Roman"/>
          <w:b/>
          <w:color w:val="000000" w:themeColor="text1"/>
          <w:sz w:val="28"/>
        </w:rPr>
        <w:t>тромболитической</w:t>
      </w:r>
      <w:proofErr w:type="spellEnd"/>
      <w:r w:rsidRPr="008B6006">
        <w:rPr>
          <w:rFonts w:ascii="Times New Roman" w:hAnsi="Times New Roman"/>
          <w:b/>
          <w:color w:val="000000" w:themeColor="text1"/>
          <w:sz w:val="28"/>
        </w:rPr>
        <w:t xml:space="preserve"> терапии при инфаркте миокарда и легочной эмболии (КСГ st13.008-st13.010)</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709"/>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КСГ случаев проведения </w:t>
      </w:r>
      <w:proofErr w:type="spellStart"/>
      <w:r w:rsidRPr="008B6006">
        <w:rPr>
          <w:rFonts w:ascii="Times New Roman" w:hAnsi="Times New Roman"/>
          <w:color w:val="000000" w:themeColor="text1"/>
          <w:sz w:val="28"/>
        </w:rPr>
        <w:t>тромболитической</w:t>
      </w:r>
      <w:proofErr w:type="spellEnd"/>
      <w:r w:rsidRPr="008B6006">
        <w:rPr>
          <w:rFonts w:ascii="Times New Roman" w:hAnsi="Times New Roman"/>
          <w:color w:val="000000" w:themeColor="text1"/>
          <w:sz w:val="28"/>
        </w:rPr>
        <w:t xml:space="preserve">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BC0AA7" w:rsidRPr="00492AEB" w:rsidTr="00CD3024">
        <w:trPr>
          <w:trHeight w:val="729"/>
          <w:jc w:val="center"/>
        </w:trPr>
        <w:tc>
          <w:tcPr>
            <w:tcW w:w="816"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МНН</w:t>
            </w:r>
          </w:p>
        </w:tc>
        <w:tc>
          <w:tcPr>
            <w:tcW w:w="3007"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МНН лекарственных препаратов</w:t>
            </w:r>
          </w:p>
        </w:tc>
        <w:tc>
          <w:tcPr>
            <w:tcW w:w="1134"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КСГ</w:t>
            </w:r>
          </w:p>
        </w:tc>
        <w:tc>
          <w:tcPr>
            <w:tcW w:w="4389"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r>
      <w:tr w:rsidR="00BC0AA7" w:rsidRPr="00492AEB" w:rsidTr="00CD3024">
        <w:trPr>
          <w:trHeight w:val="994"/>
          <w:jc w:val="center"/>
        </w:trPr>
        <w:tc>
          <w:tcPr>
            <w:tcW w:w="81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flt1</w:t>
            </w:r>
          </w:p>
        </w:tc>
        <w:tc>
          <w:tcPr>
            <w:tcW w:w="300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Стрептокиназа</w:t>
            </w:r>
            <w:proofErr w:type="spellEnd"/>
          </w:p>
        </w:tc>
        <w:tc>
          <w:tcPr>
            <w:tcW w:w="1134"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st13.008</w:t>
            </w:r>
          </w:p>
        </w:tc>
        <w:tc>
          <w:tcPr>
            <w:tcW w:w="438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Инфаркт миокарда, легочная эмболия, лечение с применением </w:t>
            </w:r>
            <w:proofErr w:type="spellStart"/>
            <w:r w:rsidRPr="008B6006">
              <w:rPr>
                <w:rFonts w:ascii="Times New Roman" w:hAnsi="Times New Roman"/>
                <w:color w:val="000000" w:themeColor="text1"/>
                <w:sz w:val="24"/>
              </w:rPr>
              <w:t>тромболитической</w:t>
            </w:r>
            <w:proofErr w:type="spellEnd"/>
            <w:r w:rsidRPr="008B6006">
              <w:rPr>
                <w:rFonts w:ascii="Times New Roman" w:hAnsi="Times New Roman"/>
                <w:color w:val="000000" w:themeColor="text1"/>
                <w:sz w:val="24"/>
              </w:rPr>
              <w:t xml:space="preserve"> терапии (уровень 1)*</w:t>
            </w:r>
          </w:p>
        </w:tc>
      </w:tr>
      <w:tr w:rsidR="00BC0AA7" w:rsidRPr="00492AEB" w:rsidTr="00CD3024">
        <w:trPr>
          <w:jc w:val="center"/>
        </w:trPr>
        <w:tc>
          <w:tcPr>
            <w:tcW w:w="81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flt2</w:t>
            </w:r>
          </w:p>
        </w:tc>
        <w:tc>
          <w:tcPr>
            <w:tcW w:w="300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Рекомбинантный белок, содержащий аминокислотную последовательность </w:t>
            </w:r>
            <w:proofErr w:type="spellStart"/>
            <w:r w:rsidRPr="008B6006">
              <w:rPr>
                <w:rFonts w:ascii="Times New Roman" w:hAnsi="Times New Roman"/>
                <w:color w:val="000000" w:themeColor="text1"/>
                <w:sz w:val="24"/>
              </w:rPr>
              <w:t>стафилокиназы</w:t>
            </w:r>
            <w:proofErr w:type="spellEnd"/>
          </w:p>
        </w:tc>
        <w:tc>
          <w:tcPr>
            <w:tcW w:w="1134" w:type="dxa"/>
            <w:vMerge w:val="restart"/>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st13.009</w:t>
            </w:r>
          </w:p>
        </w:tc>
        <w:tc>
          <w:tcPr>
            <w:tcW w:w="4389" w:type="dxa"/>
            <w:vMerge w:val="restart"/>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Инфаркт миокарда, легочная эмболия, лечение с применением </w:t>
            </w:r>
            <w:proofErr w:type="spellStart"/>
            <w:r w:rsidRPr="008B6006">
              <w:rPr>
                <w:rFonts w:ascii="Times New Roman" w:hAnsi="Times New Roman"/>
                <w:color w:val="000000" w:themeColor="text1"/>
                <w:sz w:val="24"/>
              </w:rPr>
              <w:t>тромболитической</w:t>
            </w:r>
            <w:proofErr w:type="spellEnd"/>
            <w:r w:rsidRPr="008B6006">
              <w:rPr>
                <w:rFonts w:ascii="Times New Roman" w:hAnsi="Times New Roman"/>
                <w:color w:val="000000" w:themeColor="text1"/>
                <w:sz w:val="24"/>
              </w:rPr>
              <w:t xml:space="preserve"> терапии (уровень 2)</w:t>
            </w:r>
          </w:p>
        </w:tc>
      </w:tr>
      <w:tr w:rsidR="00BC0AA7" w:rsidRPr="00492AEB" w:rsidTr="00CD3024">
        <w:trPr>
          <w:trHeight w:val="459"/>
          <w:jc w:val="center"/>
        </w:trPr>
        <w:tc>
          <w:tcPr>
            <w:tcW w:w="81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flt3</w:t>
            </w:r>
          </w:p>
        </w:tc>
        <w:tc>
          <w:tcPr>
            <w:tcW w:w="300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Проурокиназа</w:t>
            </w:r>
            <w:proofErr w:type="spellEnd"/>
          </w:p>
        </w:tc>
        <w:tc>
          <w:tcPr>
            <w:tcW w:w="1134" w:type="dxa"/>
            <w:vMerge/>
            <w:vAlign w:val="center"/>
          </w:tcPr>
          <w:p w:rsidR="00BC0AA7" w:rsidRPr="008B6006" w:rsidRDefault="00BC0AA7" w:rsidP="00CD3024">
            <w:pPr>
              <w:spacing w:after="0" w:line="240" w:lineRule="auto"/>
              <w:jc w:val="center"/>
              <w:rPr>
                <w:rFonts w:ascii="Times New Roman" w:hAnsi="Times New Roman"/>
                <w:color w:val="000000" w:themeColor="text1"/>
                <w:sz w:val="24"/>
              </w:rPr>
            </w:pPr>
          </w:p>
        </w:tc>
        <w:tc>
          <w:tcPr>
            <w:tcW w:w="4389" w:type="dxa"/>
            <w:vMerge/>
            <w:vAlign w:val="center"/>
          </w:tcPr>
          <w:p w:rsidR="00BC0AA7" w:rsidRPr="008B6006" w:rsidRDefault="00BC0AA7" w:rsidP="00CD3024">
            <w:pPr>
              <w:spacing w:after="0" w:line="240" w:lineRule="auto"/>
              <w:jc w:val="center"/>
              <w:rPr>
                <w:rFonts w:ascii="Times New Roman" w:hAnsi="Times New Roman"/>
                <w:color w:val="000000" w:themeColor="text1"/>
                <w:sz w:val="24"/>
              </w:rPr>
            </w:pPr>
          </w:p>
        </w:tc>
      </w:tr>
      <w:tr w:rsidR="00BC0AA7" w:rsidRPr="00492AEB" w:rsidTr="00CD3024">
        <w:trPr>
          <w:trHeight w:val="410"/>
          <w:jc w:val="center"/>
        </w:trPr>
        <w:tc>
          <w:tcPr>
            <w:tcW w:w="81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flt4</w:t>
            </w:r>
          </w:p>
        </w:tc>
        <w:tc>
          <w:tcPr>
            <w:tcW w:w="300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Алтеплаза</w:t>
            </w:r>
            <w:proofErr w:type="spellEnd"/>
          </w:p>
        </w:tc>
        <w:tc>
          <w:tcPr>
            <w:tcW w:w="1134" w:type="dxa"/>
            <w:vMerge w:val="restart"/>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st13.010</w:t>
            </w:r>
          </w:p>
        </w:tc>
        <w:tc>
          <w:tcPr>
            <w:tcW w:w="4389" w:type="dxa"/>
            <w:vMerge w:val="restart"/>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Инфаркт миокарда, легочная эмболия, лечение с применением </w:t>
            </w:r>
            <w:proofErr w:type="spellStart"/>
            <w:r w:rsidRPr="008B6006">
              <w:rPr>
                <w:rFonts w:ascii="Times New Roman" w:hAnsi="Times New Roman"/>
                <w:color w:val="000000" w:themeColor="text1"/>
                <w:sz w:val="24"/>
              </w:rPr>
              <w:t>тромболитической</w:t>
            </w:r>
            <w:proofErr w:type="spellEnd"/>
            <w:r w:rsidRPr="008B6006">
              <w:rPr>
                <w:rFonts w:ascii="Times New Roman" w:hAnsi="Times New Roman"/>
                <w:color w:val="000000" w:themeColor="text1"/>
                <w:sz w:val="24"/>
              </w:rPr>
              <w:t xml:space="preserve"> терапии (уровень 3)</w:t>
            </w:r>
          </w:p>
        </w:tc>
      </w:tr>
      <w:tr w:rsidR="00BC0AA7" w:rsidRPr="00492AEB" w:rsidTr="00CD3024">
        <w:trPr>
          <w:trHeight w:val="557"/>
          <w:jc w:val="center"/>
        </w:trPr>
        <w:tc>
          <w:tcPr>
            <w:tcW w:w="816"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flt5</w:t>
            </w:r>
          </w:p>
        </w:tc>
        <w:tc>
          <w:tcPr>
            <w:tcW w:w="300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Тенектеплаза</w:t>
            </w:r>
            <w:proofErr w:type="spellEnd"/>
          </w:p>
        </w:tc>
        <w:tc>
          <w:tcPr>
            <w:tcW w:w="1134" w:type="dxa"/>
            <w:vMerge/>
            <w:vAlign w:val="center"/>
          </w:tcPr>
          <w:p w:rsidR="00BC0AA7" w:rsidRPr="008B6006" w:rsidRDefault="00BC0AA7" w:rsidP="00CD3024">
            <w:pPr>
              <w:spacing w:after="0" w:line="240" w:lineRule="auto"/>
              <w:jc w:val="center"/>
              <w:rPr>
                <w:rFonts w:ascii="Times New Roman" w:hAnsi="Times New Roman"/>
                <w:color w:val="000000" w:themeColor="text1"/>
                <w:sz w:val="24"/>
              </w:rPr>
            </w:pPr>
          </w:p>
        </w:tc>
        <w:tc>
          <w:tcPr>
            <w:tcW w:w="4389" w:type="dxa"/>
            <w:vMerge/>
            <w:vAlign w:val="center"/>
          </w:tcPr>
          <w:p w:rsidR="00BC0AA7" w:rsidRPr="008B6006" w:rsidRDefault="00BC0AA7" w:rsidP="00CD3024">
            <w:pPr>
              <w:spacing w:after="0" w:line="240" w:lineRule="auto"/>
              <w:jc w:val="center"/>
              <w:rPr>
                <w:rFonts w:ascii="Times New Roman" w:hAnsi="Times New Roman"/>
                <w:color w:val="000000" w:themeColor="text1"/>
                <w:sz w:val="24"/>
              </w:rPr>
            </w:pPr>
          </w:p>
        </w:tc>
      </w:tr>
    </w:tbl>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4"/>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4"/>
        </w:rPr>
      </w:pPr>
      <w:r w:rsidRPr="008B6006">
        <w:rPr>
          <w:rFonts w:ascii="Times New Roman" w:hAnsi="Times New Roman"/>
          <w:color w:val="000000" w:themeColor="text1"/>
          <w:sz w:val="24"/>
        </w:rPr>
        <w:t>&lt;*&gt; Оплата по КСГ осуществляется в случае назначения лекарственного препарата по решению врачебной комиссии</w:t>
      </w: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11. Особенности формирования КСГ, классифицирующих случаи диагностики и лечения злокачественных новообразований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Лекарственная терапия злокачественных новообразований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случаев к </w:t>
      </w:r>
      <w:r>
        <w:rPr>
          <w:rFonts w:ascii="Times New Roman" w:hAnsi="Times New Roman"/>
          <w:color w:val="000000" w:themeColor="text1"/>
          <w:sz w:val="28"/>
        </w:rPr>
        <w:t>соответствующим КСГ</w:t>
      </w:r>
      <w:r w:rsidRPr="008B6006">
        <w:rPr>
          <w:rFonts w:ascii="Times New Roman" w:hAnsi="Times New Roman"/>
          <w:color w:val="000000" w:themeColor="text1"/>
          <w:sz w:val="28"/>
        </w:rPr>
        <w:t xml:space="preserve">,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w:t>
      </w:r>
      <w:r w:rsidRPr="008B6006">
        <w:rPr>
          <w:rFonts w:ascii="Times New Roman" w:hAnsi="Times New Roman"/>
          <w:color w:val="000000" w:themeColor="text1"/>
          <w:sz w:val="28"/>
        </w:rPr>
        <w:lastRenderedPageBreak/>
        <w:t>комбинации соответствующего кода терапевтического диагноза класса «С» (С00-С80, С97, D00-D09) и кода схемы лекарственной терапии (sh0001 – sh9003).</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8B6006">
        <w:rPr>
          <w:rFonts w:ascii="Times New Roman" w:hAnsi="Times New Roman"/>
          <w:color w:val="000000" w:themeColor="text1"/>
          <w:sz w:val="28"/>
        </w:rPr>
        <w:t>тарифообразующими</w:t>
      </w:r>
      <w:proofErr w:type="spellEnd"/>
      <w:r w:rsidRPr="008B6006">
        <w:rPr>
          <w:rFonts w:ascii="Times New Roman" w:hAnsi="Times New Roman"/>
          <w:color w:val="000000" w:themeColor="text1"/>
          <w:sz w:val="28"/>
        </w:rPr>
        <w:t xml:space="preserve">, возможно в соответствии </w:t>
      </w:r>
      <w:r w:rsidRPr="008B6006">
        <w:rPr>
          <w:rFonts w:ascii="Times New Roman" w:hAnsi="Times New Roman"/>
          <w:color w:val="000000" w:themeColor="text1"/>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w:t>
      </w:r>
      <w:r>
        <w:rPr>
          <w:rFonts w:ascii="Times New Roman" w:hAnsi="Times New Roman"/>
          <w:b/>
          <w:color w:val="000000" w:themeColor="text1"/>
          <w:sz w:val="28"/>
        </w:rPr>
        <w:t>Онкология, схемы ЛТ</w:t>
      </w:r>
      <w:r w:rsidRPr="008B6006">
        <w:rPr>
          <w:rFonts w:ascii="Times New Roman" w:hAnsi="Times New Roman"/>
          <w:b/>
          <w:color w:val="000000" w:themeColor="text1"/>
          <w:sz w:val="28"/>
        </w:rPr>
        <w:t>».</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Пример 1: схема sh0024 – </w:t>
      </w:r>
      <w:proofErr w:type="spellStart"/>
      <w:r w:rsidRPr="008B6006">
        <w:rPr>
          <w:rFonts w:ascii="Times New Roman" w:hAnsi="Times New Roman"/>
          <w:i/>
          <w:color w:val="000000" w:themeColor="text1"/>
          <w:sz w:val="28"/>
        </w:rPr>
        <w:t>Винорелбин</w:t>
      </w:r>
      <w:proofErr w:type="spellEnd"/>
      <w:r w:rsidRPr="008B6006">
        <w:rPr>
          <w:rFonts w:ascii="Times New Roman" w:hAnsi="Times New Roman"/>
          <w:i/>
          <w:color w:val="000000" w:themeColor="text1"/>
          <w:sz w:val="28"/>
        </w:rPr>
        <w:t xml:space="preserve"> 25-30 мг/м² в 1-й, 8-й дни; цикл 21 день</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Количество дней введения в тарифе – 1.</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В один законченный случай входит один день введения </w:t>
      </w:r>
      <w:proofErr w:type="spellStart"/>
      <w:r w:rsidRPr="008B6006">
        <w:rPr>
          <w:rFonts w:ascii="Times New Roman" w:hAnsi="Times New Roman"/>
          <w:i/>
          <w:color w:val="000000" w:themeColor="text1"/>
          <w:sz w:val="28"/>
        </w:rPr>
        <w:t>винорелбина</w:t>
      </w:r>
      <w:proofErr w:type="spellEnd"/>
      <w:r w:rsidRPr="008B6006">
        <w:rPr>
          <w:rFonts w:ascii="Times New Roman" w:hAnsi="Times New Roman"/>
          <w:i/>
          <w:color w:val="000000" w:themeColor="text1"/>
          <w:sz w:val="28"/>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8B6006">
        <w:rPr>
          <w:rFonts w:ascii="Times New Roman" w:hAnsi="Times New Roman"/>
          <w:i/>
          <w:color w:val="000000" w:themeColor="text1"/>
          <w:sz w:val="28"/>
        </w:rPr>
        <w:t>винорелбина</w:t>
      </w:r>
      <w:proofErr w:type="spellEnd"/>
      <w:r w:rsidRPr="008B6006">
        <w:rPr>
          <w:rFonts w:ascii="Times New Roman" w:hAnsi="Times New Roman"/>
          <w:i/>
          <w:color w:val="000000" w:themeColor="text1"/>
          <w:sz w:val="28"/>
        </w:rPr>
        <w:t xml:space="preserve"> в 1-й день, вторая – для введения </w:t>
      </w:r>
      <w:proofErr w:type="spellStart"/>
      <w:r w:rsidRPr="008B6006">
        <w:rPr>
          <w:rFonts w:ascii="Times New Roman" w:hAnsi="Times New Roman"/>
          <w:i/>
          <w:color w:val="000000" w:themeColor="text1"/>
          <w:sz w:val="28"/>
        </w:rPr>
        <w:t>винорелбина</w:t>
      </w:r>
      <w:proofErr w:type="spellEnd"/>
      <w:r w:rsidRPr="008B6006">
        <w:rPr>
          <w:rFonts w:ascii="Times New Roman" w:hAnsi="Times New Roman"/>
          <w:i/>
          <w:color w:val="000000" w:themeColor="text1"/>
          <w:sz w:val="28"/>
        </w:rPr>
        <w:t xml:space="preserve"> в 8-й день.</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Схема sh0024.1 – </w:t>
      </w:r>
      <w:proofErr w:type="spellStart"/>
      <w:r w:rsidRPr="008B6006">
        <w:rPr>
          <w:rFonts w:ascii="Times New Roman" w:hAnsi="Times New Roman"/>
          <w:i/>
          <w:color w:val="000000" w:themeColor="text1"/>
          <w:sz w:val="28"/>
        </w:rPr>
        <w:t>Винорелбин</w:t>
      </w:r>
      <w:proofErr w:type="spellEnd"/>
      <w:r w:rsidRPr="008B6006">
        <w:rPr>
          <w:rFonts w:ascii="Times New Roman" w:hAnsi="Times New Roman"/>
          <w:i/>
          <w:color w:val="000000" w:themeColor="text1"/>
          <w:sz w:val="28"/>
        </w:rPr>
        <w:t xml:space="preserve"> 25-30 мг/м² в 1-й, 8-й дни; цикл 21 день</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Количество дней введения в тарифе – 2.</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В один законченный случай входит два дня введения </w:t>
      </w:r>
      <w:proofErr w:type="spellStart"/>
      <w:r w:rsidRPr="008B6006">
        <w:rPr>
          <w:rFonts w:ascii="Times New Roman" w:hAnsi="Times New Roman"/>
          <w:i/>
          <w:color w:val="000000" w:themeColor="text1"/>
          <w:sz w:val="28"/>
        </w:rPr>
        <w:t>винорелбина</w:t>
      </w:r>
      <w:proofErr w:type="spellEnd"/>
      <w:r w:rsidRPr="008B6006">
        <w:rPr>
          <w:rFonts w:ascii="Times New Roman" w:hAnsi="Times New Roman"/>
          <w:i/>
          <w:color w:val="000000" w:themeColor="text1"/>
          <w:sz w:val="28"/>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8B6006">
        <w:rPr>
          <w:rFonts w:ascii="Times New Roman" w:hAnsi="Times New Roman"/>
          <w:i/>
          <w:color w:val="000000" w:themeColor="text1"/>
          <w:sz w:val="28"/>
        </w:rPr>
        <w:t>винорелбина</w:t>
      </w:r>
      <w:proofErr w:type="spellEnd"/>
      <w:r w:rsidRPr="008B6006">
        <w:rPr>
          <w:rFonts w:ascii="Times New Roman" w:hAnsi="Times New Roman"/>
          <w:i/>
          <w:color w:val="000000" w:themeColor="text1"/>
          <w:sz w:val="28"/>
        </w:rPr>
        <w:t xml:space="preserve"> в 1-й и в 8-й день.</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Пример 2: схема sh0695 – </w:t>
      </w:r>
      <w:proofErr w:type="spellStart"/>
      <w:r w:rsidRPr="008B6006">
        <w:rPr>
          <w:rFonts w:ascii="Times New Roman" w:hAnsi="Times New Roman"/>
          <w:i/>
          <w:color w:val="000000" w:themeColor="text1"/>
          <w:sz w:val="28"/>
        </w:rPr>
        <w:t>Фторурацил</w:t>
      </w:r>
      <w:proofErr w:type="spellEnd"/>
      <w:r w:rsidRPr="008B6006">
        <w:rPr>
          <w:rFonts w:ascii="Times New Roman" w:hAnsi="Times New Roman"/>
          <w:i/>
          <w:color w:val="000000" w:themeColor="text1"/>
          <w:sz w:val="28"/>
        </w:rPr>
        <w:t xml:space="preserve"> 375-425 мг/м² в 1-5-й дни + кальция </w:t>
      </w:r>
      <w:proofErr w:type="spellStart"/>
      <w:r w:rsidRPr="008B6006">
        <w:rPr>
          <w:rFonts w:ascii="Times New Roman" w:hAnsi="Times New Roman"/>
          <w:i/>
          <w:color w:val="000000" w:themeColor="text1"/>
          <w:sz w:val="28"/>
        </w:rPr>
        <w:t>фолинат</w:t>
      </w:r>
      <w:proofErr w:type="spellEnd"/>
      <w:r w:rsidRPr="008B6006">
        <w:rPr>
          <w:rFonts w:ascii="Times New Roman" w:hAnsi="Times New Roman"/>
          <w:i/>
          <w:color w:val="000000" w:themeColor="text1"/>
          <w:sz w:val="28"/>
        </w:rPr>
        <w:t xml:space="preserve"> 20 мг/м² в 1-5-й дни; цикл 28 дней</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Количество дней введения в тарифе – 5.</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w:t>
      </w:r>
      <w:r w:rsidRPr="008B6006">
        <w:rPr>
          <w:rFonts w:ascii="Times New Roman" w:hAnsi="Times New Roman"/>
          <w:color w:val="000000" w:themeColor="text1"/>
          <w:sz w:val="28"/>
        </w:rPr>
        <w:lastRenderedPageBreak/>
        <w:t>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i/>
          <w:color w:val="000000" w:themeColor="text1"/>
          <w:sz w:val="28"/>
        </w:rPr>
      </w:pPr>
      <w:proofErr w:type="gramStart"/>
      <w:r w:rsidRPr="008B6006">
        <w:rPr>
          <w:rFonts w:ascii="Times New Roman" w:hAnsi="Times New Roman"/>
          <w:i/>
          <w:color w:val="000000" w:themeColor="text1"/>
          <w:sz w:val="28"/>
        </w:rPr>
        <w:t>Например</w:t>
      </w:r>
      <w:proofErr w:type="gramEnd"/>
      <w:r w:rsidRPr="008B6006">
        <w:rPr>
          <w:rFonts w:ascii="Times New Roman" w:hAnsi="Times New Roman"/>
          <w:i/>
          <w:color w:val="000000" w:themeColor="text1"/>
          <w:sz w:val="28"/>
        </w:rPr>
        <w:t>:</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Пациенту проводится химиотерапия в режиме </w:t>
      </w:r>
      <w:proofErr w:type="spellStart"/>
      <w:r w:rsidRPr="008B6006">
        <w:rPr>
          <w:rFonts w:ascii="Times New Roman" w:hAnsi="Times New Roman"/>
          <w:i/>
          <w:color w:val="000000" w:themeColor="text1"/>
          <w:sz w:val="28"/>
        </w:rPr>
        <w:t>винорелбин</w:t>
      </w:r>
      <w:proofErr w:type="spellEnd"/>
      <w:r w:rsidRPr="008B6006">
        <w:rPr>
          <w:rFonts w:ascii="Times New Roman" w:hAnsi="Times New Roman"/>
          <w:i/>
          <w:color w:val="000000" w:themeColor="text1"/>
          <w:sz w:val="28"/>
        </w:rPr>
        <w:t xml:space="preserve"> 25 мг/м² в 1-й, 8-й дни + </w:t>
      </w:r>
      <w:proofErr w:type="spellStart"/>
      <w:r w:rsidRPr="008B6006">
        <w:rPr>
          <w:rFonts w:ascii="Times New Roman" w:hAnsi="Times New Roman"/>
          <w:i/>
          <w:color w:val="000000" w:themeColor="text1"/>
          <w:sz w:val="28"/>
        </w:rPr>
        <w:t>трастузумаб</w:t>
      </w:r>
      <w:proofErr w:type="spellEnd"/>
      <w:r w:rsidRPr="008B6006">
        <w:rPr>
          <w:rFonts w:ascii="Times New Roman" w:hAnsi="Times New Roman"/>
          <w:i/>
          <w:color w:val="000000" w:themeColor="text1"/>
          <w:sz w:val="28"/>
        </w:rPr>
        <w:t xml:space="preserve"> 6 мг/кг (нагрузочная доза 8мг/кг) в 1-й день; цикл 21 день.</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Корректная кодировка для первого и второго введения: Схема sh0027 «</w:t>
      </w:r>
      <w:proofErr w:type="spellStart"/>
      <w:r w:rsidRPr="008B6006">
        <w:rPr>
          <w:rFonts w:ascii="Times New Roman" w:hAnsi="Times New Roman"/>
          <w:i/>
          <w:color w:val="000000" w:themeColor="text1"/>
          <w:sz w:val="28"/>
        </w:rPr>
        <w:t>Винорелбин</w:t>
      </w:r>
      <w:proofErr w:type="spellEnd"/>
      <w:r w:rsidRPr="008B6006">
        <w:rPr>
          <w:rFonts w:ascii="Times New Roman" w:hAnsi="Times New Roman"/>
          <w:i/>
          <w:color w:val="000000" w:themeColor="text1"/>
          <w:sz w:val="28"/>
        </w:rPr>
        <w:t xml:space="preserve"> + </w:t>
      </w:r>
      <w:proofErr w:type="spellStart"/>
      <w:r w:rsidRPr="008B6006">
        <w:rPr>
          <w:rFonts w:ascii="Times New Roman" w:hAnsi="Times New Roman"/>
          <w:i/>
          <w:color w:val="000000" w:themeColor="text1"/>
          <w:sz w:val="28"/>
        </w:rPr>
        <w:t>трастузумаб</w:t>
      </w:r>
      <w:proofErr w:type="spellEnd"/>
      <w:r w:rsidRPr="008B6006">
        <w:rPr>
          <w:rFonts w:ascii="Times New Roman" w:hAnsi="Times New Roman"/>
          <w:i/>
          <w:color w:val="000000" w:themeColor="text1"/>
          <w:sz w:val="28"/>
        </w:rPr>
        <w:t xml:space="preserve">» – подразумевает введение </w:t>
      </w:r>
      <w:proofErr w:type="spellStart"/>
      <w:r w:rsidRPr="008B6006">
        <w:rPr>
          <w:rFonts w:ascii="Times New Roman" w:hAnsi="Times New Roman"/>
          <w:i/>
          <w:color w:val="000000" w:themeColor="text1"/>
          <w:sz w:val="28"/>
        </w:rPr>
        <w:t>винорелбина</w:t>
      </w:r>
      <w:proofErr w:type="spellEnd"/>
      <w:r w:rsidRPr="008B6006">
        <w:rPr>
          <w:rFonts w:ascii="Times New Roman" w:hAnsi="Times New Roman"/>
          <w:i/>
          <w:color w:val="000000" w:themeColor="text1"/>
          <w:sz w:val="28"/>
        </w:rPr>
        <w:t xml:space="preserve"> и </w:t>
      </w:r>
      <w:proofErr w:type="spellStart"/>
      <w:r w:rsidRPr="008B6006">
        <w:rPr>
          <w:rFonts w:ascii="Times New Roman" w:hAnsi="Times New Roman"/>
          <w:i/>
          <w:color w:val="000000" w:themeColor="text1"/>
          <w:sz w:val="28"/>
        </w:rPr>
        <w:t>трастузумаба</w:t>
      </w:r>
      <w:proofErr w:type="spellEnd"/>
      <w:r w:rsidRPr="008B6006">
        <w:rPr>
          <w:rFonts w:ascii="Times New Roman" w:hAnsi="Times New Roman"/>
          <w:i/>
          <w:color w:val="000000" w:themeColor="text1"/>
          <w:sz w:val="28"/>
        </w:rPr>
        <w:t xml:space="preserve"> в 1-й день цикла и введение </w:t>
      </w:r>
      <w:proofErr w:type="spellStart"/>
      <w:r w:rsidRPr="008B6006">
        <w:rPr>
          <w:rFonts w:ascii="Times New Roman" w:hAnsi="Times New Roman"/>
          <w:i/>
          <w:color w:val="000000" w:themeColor="text1"/>
          <w:sz w:val="28"/>
        </w:rPr>
        <w:t>винорелбина</w:t>
      </w:r>
      <w:proofErr w:type="spellEnd"/>
      <w:r w:rsidRPr="008B6006">
        <w:rPr>
          <w:rFonts w:ascii="Times New Roman" w:hAnsi="Times New Roman"/>
          <w:i/>
          <w:color w:val="000000" w:themeColor="text1"/>
          <w:sz w:val="28"/>
        </w:rPr>
        <w:t xml:space="preserve"> в 8-й день цикла.</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color w:val="000000" w:themeColor="text1"/>
          <w:sz w:val="28"/>
        </w:rPr>
        <w:t xml:space="preserve">Нагрузочные дозы отражены в названии и описании схемы, </w:t>
      </w:r>
      <w:r w:rsidRPr="008B6006">
        <w:rPr>
          <w:rFonts w:ascii="Times New Roman" w:hAnsi="Times New Roman"/>
          <w:color w:val="000000" w:themeColor="text1"/>
          <w:sz w:val="28"/>
        </w:rPr>
        <w:br/>
      </w:r>
      <w:r w:rsidRPr="008B6006">
        <w:rPr>
          <w:rFonts w:ascii="Times New Roman" w:hAnsi="Times New Roman"/>
          <w:i/>
          <w:color w:val="000000" w:themeColor="text1"/>
          <w:sz w:val="28"/>
        </w:rPr>
        <w:t xml:space="preserve">например: Схема sh0218 </w:t>
      </w:r>
      <w:proofErr w:type="spellStart"/>
      <w:r w:rsidRPr="008B6006">
        <w:rPr>
          <w:rFonts w:ascii="Times New Roman" w:hAnsi="Times New Roman"/>
          <w:i/>
          <w:color w:val="000000" w:themeColor="text1"/>
          <w:sz w:val="28"/>
        </w:rPr>
        <w:t>Цетуксимаб</w:t>
      </w:r>
      <w:proofErr w:type="spellEnd"/>
      <w:r w:rsidRPr="008B6006">
        <w:rPr>
          <w:rFonts w:ascii="Times New Roman" w:hAnsi="Times New Roman"/>
          <w:i/>
          <w:color w:val="000000" w:themeColor="text1"/>
          <w:sz w:val="28"/>
        </w:rPr>
        <w:t xml:space="preserve"> (описание схемы - </w:t>
      </w:r>
      <w:proofErr w:type="spellStart"/>
      <w:r w:rsidRPr="008B6006">
        <w:rPr>
          <w:rFonts w:ascii="Times New Roman" w:hAnsi="Times New Roman"/>
          <w:i/>
          <w:color w:val="000000" w:themeColor="text1"/>
          <w:sz w:val="28"/>
        </w:rPr>
        <w:t>Цетуксимаб</w:t>
      </w:r>
      <w:proofErr w:type="spellEnd"/>
      <w:r w:rsidRPr="008B6006">
        <w:rPr>
          <w:rFonts w:ascii="Times New Roman" w:hAnsi="Times New Roman"/>
          <w:i/>
          <w:color w:val="000000" w:themeColor="text1"/>
          <w:sz w:val="28"/>
        </w:rPr>
        <w:t xml:space="preserve"> 250 мг/м</w:t>
      </w:r>
      <w:r w:rsidRPr="008B6006">
        <w:rPr>
          <w:rFonts w:ascii="Times New Roman" w:hAnsi="Times New Roman"/>
          <w:i/>
          <w:color w:val="000000" w:themeColor="text1"/>
          <w:sz w:val="28"/>
          <w:vertAlign w:val="superscript"/>
        </w:rPr>
        <w:t>2</w:t>
      </w:r>
      <w:r w:rsidRPr="008B6006">
        <w:rPr>
          <w:rFonts w:ascii="Times New Roman" w:hAnsi="Times New Roman"/>
          <w:i/>
          <w:color w:val="000000" w:themeColor="text1"/>
          <w:sz w:val="28"/>
        </w:rPr>
        <w:t xml:space="preserve"> (нагрузочная доза 400 мг/м</w:t>
      </w:r>
      <w:r w:rsidRPr="008B6006">
        <w:rPr>
          <w:rFonts w:ascii="Times New Roman" w:hAnsi="Times New Roman"/>
          <w:i/>
          <w:color w:val="000000" w:themeColor="text1"/>
          <w:sz w:val="28"/>
          <w:vertAlign w:val="superscript"/>
        </w:rPr>
        <w:t>2</w:t>
      </w:r>
      <w:r w:rsidRPr="008B6006">
        <w:rPr>
          <w:rFonts w:ascii="Times New Roman" w:hAnsi="Times New Roman"/>
          <w:i/>
          <w:color w:val="000000" w:themeColor="text1"/>
          <w:sz w:val="28"/>
        </w:rPr>
        <w:t xml:space="preserve">) в 1-й день; цикл 7 дней) – подразумевает нагрузочную дозу </w:t>
      </w:r>
      <w:proofErr w:type="spellStart"/>
      <w:r w:rsidRPr="008B6006">
        <w:rPr>
          <w:rFonts w:ascii="Times New Roman" w:hAnsi="Times New Roman"/>
          <w:i/>
          <w:color w:val="000000" w:themeColor="text1"/>
          <w:sz w:val="28"/>
        </w:rPr>
        <w:t>цетуксимаба</w:t>
      </w:r>
      <w:proofErr w:type="spellEnd"/>
      <w:r w:rsidRPr="008B6006">
        <w:rPr>
          <w:rFonts w:ascii="Times New Roman" w:hAnsi="Times New Roman"/>
          <w:i/>
          <w:color w:val="000000" w:themeColor="text1"/>
          <w:sz w:val="28"/>
        </w:rPr>
        <w:t xml:space="preserve"> 400 мг/м</w:t>
      </w:r>
      <w:r w:rsidRPr="008B6006">
        <w:rPr>
          <w:rFonts w:ascii="Times New Roman" w:hAnsi="Times New Roman"/>
          <w:i/>
          <w:color w:val="000000" w:themeColor="text1"/>
          <w:sz w:val="28"/>
          <w:vertAlign w:val="superscript"/>
        </w:rPr>
        <w:t>2</w:t>
      </w:r>
      <w:r w:rsidRPr="008B6006">
        <w:rPr>
          <w:rFonts w:ascii="Times New Roman" w:hAnsi="Times New Roman"/>
          <w:i/>
          <w:color w:val="000000" w:themeColor="text1"/>
          <w:sz w:val="28"/>
        </w:rPr>
        <w:t>.</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расчете стоимости случаев лекарственной терапии с применением схем лекарственной терапии, включающих «</w:t>
      </w:r>
      <w:proofErr w:type="spellStart"/>
      <w:r w:rsidRPr="008B6006">
        <w:rPr>
          <w:rFonts w:ascii="Times New Roman" w:hAnsi="Times New Roman"/>
          <w:color w:val="000000" w:themeColor="text1"/>
          <w:sz w:val="28"/>
        </w:rPr>
        <w:t>трастузумаб</w:t>
      </w:r>
      <w:proofErr w:type="spellEnd"/>
      <w:r w:rsidRPr="008B6006">
        <w:rPr>
          <w:rFonts w:ascii="Times New Roman" w:hAnsi="Times New Roman"/>
          <w:color w:val="000000" w:themeColor="text1"/>
          <w:sz w:val="28"/>
        </w:rPr>
        <w:t xml:space="preserve">» с режимом дозирования, учтена возможность изменения режима дозирования на «600 мг» в соответствии </w:t>
      </w:r>
      <w:r w:rsidRPr="008B6006">
        <w:rPr>
          <w:rFonts w:ascii="Times New Roman" w:hAnsi="Times New Roman"/>
          <w:color w:val="000000" w:themeColor="text1"/>
          <w:sz w:val="28"/>
        </w:rPr>
        <w:br/>
        <w:t>с клиническими рекомендациями и инструкциями к лекарственным препаратам.</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0A160B">
        <w:rPr>
          <w:rFonts w:ascii="Times New Roman" w:hAnsi="Times New Roman"/>
          <w:color w:val="000000" w:themeColor="text1"/>
          <w:sz w:val="28"/>
        </w:rPr>
        <w:t xml:space="preserve">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w:t>
      </w:r>
      <w:r w:rsidRPr="000A160B">
        <w:rPr>
          <w:rFonts w:ascii="Times New Roman" w:hAnsi="Times New Roman"/>
          <w:color w:val="000000" w:themeColor="text1"/>
          <w:sz w:val="28"/>
        </w:rPr>
        <w:lastRenderedPageBreak/>
        <w:t>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w:t>
      </w:r>
      <w:r w:rsidRPr="00876577">
        <w:rPr>
          <w:rFonts w:ascii="Times New Roman" w:hAnsi="Times New Roman"/>
          <w:color w:val="000000" w:themeColor="text1"/>
          <w:sz w:val="28"/>
        </w:rPr>
        <w:t xml:space="preserve">, </w:t>
      </w:r>
      <w:r>
        <w:rPr>
          <w:rFonts w:ascii="Times New Roman" w:hAnsi="Times New Roman"/>
          <w:color w:val="000000" w:themeColor="text1"/>
          <w:sz w:val="28"/>
          <w:lang w:val="en-US"/>
        </w:rPr>
        <w:t>D</w:t>
      </w:r>
      <w:r w:rsidRPr="00BD40CB">
        <w:rPr>
          <w:rFonts w:ascii="Times New Roman" w:hAnsi="Times New Roman"/>
          <w:color w:val="000000" w:themeColor="text1"/>
          <w:sz w:val="28"/>
        </w:rPr>
        <w:t>45-</w:t>
      </w:r>
      <w:r>
        <w:rPr>
          <w:rFonts w:ascii="Times New Roman" w:hAnsi="Times New Roman"/>
          <w:color w:val="000000" w:themeColor="text1"/>
          <w:sz w:val="28"/>
          <w:lang w:val="en-US"/>
        </w:rPr>
        <w:t>D</w:t>
      </w:r>
      <w:r w:rsidRPr="00BD40CB">
        <w:rPr>
          <w:rFonts w:ascii="Times New Roman" w:hAnsi="Times New Roman"/>
          <w:color w:val="000000" w:themeColor="text1"/>
          <w:sz w:val="28"/>
        </w:rPr>
        <w:t>47</w:t>
      </w:r>
      <w:r w:rsidRPr="008B6006">
        <w:rPr>
          <w:rFonts w:ascii="Times New Roman" w:hAnsi="Times New Roman"/>
          <w:color w:val="000000" w:themeColor="text1"/>
          <w:sz w:val="28"/>
        </w:rPr>
        <w:t>»,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w:t>
      </w:r>
      <w:r>
        <w:rPr>
          <w:rFonts w:ascii="Times New Roman" w:hAnsi="Times New Roman"/>
          <w:color w:val="000000" w:themeColor="text1"/>
          <w:sz w:val="28"/>
        </w:rPr>
        <w:t xml:space="preserve"> </w:t>
      </w:r>
      <w:r w:rsidRPr="008B6006">
        <w:rPr>
          <w:rFonts w:ascii="Times New Roman" w:hAnsi="Times New Roman"/>
          <w:color w:val="000000" w:themeColor="text1"/>
          <w:sz w:val="28"/>
        </w:rPr>
        <w:t>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8B6006">
        <w:rPr>
          <w:rFonts w:ascii="Times New Roman" w:hAnsi="Times New Roman"/>
          <w:color w:val="000000" w:themeColor="text1"/>
          <w:sz w:val="28"/>
        </w:rPr>
        <w:br/>
        <w:t>на вкладке «МНН ЛП» файла «Расшифровка групп» (коды gemop1-</w:t>
      </w:r>
      <w:r w:rsidRPr="008B6006" w:rsidDel="0069639C">
        <w:rPr>
          <w:rFonts w:ascii="Times New Roman" w:hAnsi="Times New Roman"/>
          <w:color w:val="000000" w:themeColor="text1"/>
          <w:sz w:val="28"/>
        </w:rPr>
        <w:t xml:space="preserve"> </w:t>
      </w:r>
      <w:r w:rsidRPr="008B6006">
        <w:rPr>
          <w:rFonts w:ascii="Times New Roman" w:hAnsi="Times New Roman"/>
          <w:color w:val="000000" w:themeColor="text1"/>
          <w:sz w:val="28"/>
        </w:rPr>
        <w:t>gemop26).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8B6006">
        <w:rPr>
          <w:rFonts w:ascii="Times New Roman" w:hAnsi="Times New Roman"/>
          <w:color w:val="000000" w:themeColor="text1"/>
          <w:sz w:val="28"/>
        </w:rPr>
        <w:t>gem</w:t>
      </w:r>
      <w:proofErr w:type="spellEnd"/>
      <w:r w:rsidRPr="008B6006">
        <w:rPr>
          <w:rFonts w:ascii="Times New Roman" w:hAnsi="Times New Roman"/>
          <w:color w:val="000000" w:themeColor="text1"/>
          <w:sz w:val="28"/>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Пациент находился в стационаре в течение 40 дней. При этом на 25-ый день госпитализации ему был введен однократно </w:t>
      </w:r>
      <w:proofErr w:type="spellStart"/>
      <w:r w:rsidRPr="008B6006">
        <w:rPr>
          <w:rFonts w:ascii="Times New Roman" w:hAnsi="Times New Roman"/>
          <w:i/>
          <w:color w:val="000000" w:themeColor="text1"/>
          <w:sz w:val="28"/>
        </w:rPr>
        <w:t>даратумумаб</w:t>
      </w:r>
      <w:proofErr w:type="spellEnd"/>
      <w:r w:rsidRPr="008B6006">
        <w:rPr>
          <w:rFonts w:ascii="Times New Roman" w:hAnsi="Times New Roman"/>
          <w:i/>
          <w:color w:val="000000" w:themeColor="text1"/>
          <w:sz w:val="28"/>
        </w:rPr>
        <w:t xml:space="preserve">, более никаких препаратов из перечня (справочник gemop1-gemop14, gemop16-gemop18, gemop20-gemop26) не вводилось, но вводились другие лекарственные </w:t>
      </w:r>
      <w:r w:rsidRPr="008B6006">
        <w:rPr>
          <w:rFonts w:ascii="Times New Roman" w:hAnsi="Times New Roman"/>
          <w:i/>
          <w:color w:val="000000" w:themeColor="text1"/>
          <w:sz w:val="28"/>
        </w:rPr>
        <w:lastRenderedPageBreak/>
        <w:t>препараты с кодом АТХ «L».</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 xml:space="preserve">Данный случай целесообразно подать к оплате по истечении 30 дней </w:t>
      </w:r>
      <w:r w:rsidRPr="008B6006">
        <w:rPr>
          <w:rFonts w:ascii="Times New Roman" w:hAnsi="Times New Roman"/>
          <w:i/>
          <w:color w:val="000000" w:themeColor="text1"/>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8B6006">
        <w:rPr>
          <w:rFonts w:ascii="Times New Roman" w:hAnsi="Times New Roman"/>
          <w:i/>
          <w:color w:val="000000" w:themeColor="text1"/>
          <w:sz w:val="28"/>
        </w:rPr>
        <w:t>gem</w:t>
      </w:r>
      <w:proofErr w:type="spellEnd"/>
      <w:r w:rsidRPr="008B6006">
        <w:rPr>
          <w:rFonts w:ascii="Times New Roman" w:hAnsi="Times New Roman"/>
          <w:i/>
          <w:color w:val="000000" w:themeColor="text1"/>
          <w:sz w:val="28"/>
        </w:rPr>
        <w:t>»).</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8B6006">
        <w:rPr>
          <w:rFonts w:ascii="Times New Roman" w:hAnsi="Times New Roman"/>
          <w:color w:val="000000" w:themeColor="text1"/>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st19.037 «Фебрильная </w:t>
      </w:r>
      <w:proofErr w:type="spellStart"/>
      <w:r w:rsidRPr="008B6006">
        <w:rPr>
          <w:rFonts w:ascii="Times New Roman" w:hAnsi="Times New Roman"/>
          <w:b/>
          <w:color w:val="000000" w:themeColor="text1"/>
          <w:sz w:val="28"/>
        </w:rPr>
        <w:t>нейтропения</w:t>
      </w:r>
      <w:proofErr w:type="spellEnd"/>
      <w:r w:rsidRPr="008B6006">
        <w:rPr>
          <w:rFonts w:ascii="Times New Roman" w:hAnsi="Times New Roman"/>
          <w:b/>
          <w:color w:val="000000" w:themeColor="text1"/>
          <w:sz w:val="28"/>
        </w:rPr>
        <w:t xml:space="preserve">, </w:t>
      </w:r>
      <w:proofErr w:type="spellStart"/>
      <w:r w:rsidRPr="008B6006">
        <w:rPr>
          <w:rFonts w:ascii="Times New Roman" w:hAnsi="Times New Roman"/>
          <w:b/>
          <w:color w:val="000000" w:themeColor="text1"/>
          <w:sz w:val="28"/>
        </w:rPr>
        <w:t>агранулоцитоз</w:t>
      </w:r>
      <w:proofErr w:type="spellEnd"/>
      <w:r w:rsidRPr="008B6006">
        <w:rPr>
          <w:rFonts w:ascii="Times New Roman" w:hAnsi="Times New Roman"/>
          <w:b/>
          <w:color w:val="000000" w:themeColor="text1"/>
          <w:sz w:val="28"/>
        </w:rPr>
        <w:t xml:space="preserve"> вследствие проведения лекарственной терапии злокачественных новообразований»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Данная КСГ применяется в случаях, когда фебрильная </w:t>
      </w:r>
      <w:proofErr w:type="spellStart"/>
      <w:r w:rsidRPr="008B6006">
        <w:rPr>
          <w:rFonts w:ascii="Times New Roman" w:hAnsi="Times New Roman"/>
          <w:color w:val="000000" w:themeColor="text1"/>
          <w:sz w:val="28"/>
        </w:rPr>
        <w:t>нейтропения</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агранулоцитоз</w:t>
      </w:r>
      <w:proofErr w:type="spellEnd"/>
      <w:r w:rsidRPr="008B6006">
        <w:rPr>
          <w:rFonts w:ascii="Times New Roman" w:hAnsi="Times New Roman"/>
          <w:color w:val="000000" w:themeColor="text1"/>
          <w:sz w:val="28"/>
        </w:rPr>
        <w:t xml:space="preserve">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8B6006">
        <w:rPr>
          <w:rFonts w:ascii="Times New Roman" w:hAnsi="Times New Roman"/>
          <w:color w:val="000000" w:themeColor="text1"/>
          <w:sz w:val="28"/>
        </w:rPr>
        <w:t>нейтропения</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агранулоцитоз</w:t>
      </w:r>
      <w:proofErr w:type="spellEnd"/>
      <w:r w:rsidRPr="008B6006">
        <w:rPr>
          <w:rFonts w:ascii="Times New Roman" w:hAnsi="Times New Roman"/>
          <w:color w:val="000000" w:themeColor="text1"/>
          <w:sz w:val="28"/>
        </w:rPr>
        <w:t xml:space="preserve">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случаев лечения к КСГ st19.037 осуществляется по сочетанию двух кодов МКБ-10 (</w:t>
      </w:r>
      <w:r>
        <w:rPr>
          <w:rFonts w:ascii="Times New Roman" w:hAnsi="Times New Roman"/>
          <w:color w:val="000000" w:themeColor="text1"/>
          <w:sz w:val="28"/>
        </w:rPr>
        <w:t xml:space="preserve">Код МКБ-10 из перечня </w:t>
      </w:r>
      <w:r w:rsidRPr="008B6006">
        <w:rPr>
          <w:rFonts w:ascii="Times New Roman" w:hAnsi="Times New Roman"/>
          <w:color w:val="000000" w:themeColor="text1"/>
          <w:sz w:val="28"/>
        </w:rPr>
        <w:t>С.</w:t>
      </w:r>
      <w:r>
        <w:rPr>
          <w:rFonts w:ascii="Times New Roman" w:hAnsi="Times New Roman"/>
          <w:color w:val="000000" w:themeColor="text1"/>
          <w:sz w:val="28"/>
        </w:rPr>
        <w:t>,</w:t>
      </w:r>
      <w:r w:rsidRPr="00C73049">
        <w:t xml:space="preserve"> </w:t>
      </w:r>
      <w:r w:rsidRPr="00C73049">
        <w:rPr>
          <w:rFonts w:ascii="Times New Roman" w:hAnsi="Times New Roman"/>
          <w:color w:val="000000" w:themeColor="text1"/>
          <w:sz w:val="28"/>
        </w:rPr>
        <w:t>D00-D09, D45-D47</w:t>
      </w:r>
      <w:r w:rsidRPr="008B6006">
        <w:rPr>
          <w:rFonts w:ascii="Times New Roman" w:hAnsi="Times New Roman"/>
          <w:color w:val="000000" w:themeColor="text1"/>
          <w:sz w:val="28"/>
        </w:rPr>
        <w:t xml:space="preserve"> и </w:t>
      </w:r>
      <w:r>
        <w:rPr>
          <w:rFonts w:ascii="Times New Roman" w:hAnsi="Times New Roman"/>
          <w:color w:val="000000" w:themeColor="text1"/>
          <w:sz w:val="28"/>
        </w:rPr>
        <w:t xml:space="preserve">код МКБ-10 </w:t>
      </w:r>
      <w:r w:rsidRPr="008B6006">
        <w:rPr>
          <w:rFonts w:ascii="Times New Roman" w:hAnsi="Times New Roman"/>
          <w:color w:val="000000" w:themeColor="text1"/>
          <w:sz w:val="28"/>
        </w:rPr>
        <w:t xml:space="preserve">D70 </w:t>
      </w:r>
      <w:proofErr w:type="spellStart"/>
      <w:r w:rsidRPr="008B6006">
        <w:rPr>
          <w:rFonts w:ascii="Times New Roman" w:hAnsi="Times New Roman"/>
          <w:color w:val="000000" w:themeColor="text1"/>
          <w:sz w:val="28"/>
        </w:rPr>
        <w:t>Агранулоцитоз</w:t>
      </w:r>
      <w:proofErr w:type="spellEnd"/>
      <w:r w:rsidRPr="008B6006">
        <w:rPr>
          <w:rFonts w:ascii="Times New Roman" w:hAnsi="Times New Roman"/>
          <w:color w:val="000000" w:themeColor="text1"/>
          <w:sz w:val="28"/>
        </w:rPr>
        <w:t xml:space="preserve">). Учитывая, что кодирование фебрильной </w:t>
      </w:r>
      <w:proofErr w:type="spellStart"/>
      <w:r w:rsidRPr="008B6006">
        <w:rPr>
          <w:rFonts w:ascii="Times New Roman" w:hAnsi="Times New Roman"/>
          <w:color w:val="000000" w:themeColor="text1"/>
          <w:sz w:val="28"/>
        </w:rPr>
        <w:t>нейтропении</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агранулоцитоза</w:t>
      </w:r>
      <w:proofErr w:type="spellEnd"/>
      <w:r w:rsidRPr="008B6006">
        <w:rPr>
          <w:rFonts w:ascii="Times New Roman" w:hAnsi="Times New Roman"/>
          <w:color w:val="000000" w:themeColor="text1"/>
          <w:sz w:val="28"/>
        </w:rPr>
        <w:t xml:space="preserve"> по КСГ st19.037 осуществляется </w:t>
      </w:r>
      <w:r w:rsidRPr="008B6006">
        <w:rPr>
          <w:rFonts w:ascii="Times New Roman" w:hAnsi="Times New Roman"/>
          <w:color w:val="000000" w:themeColor="text1"/>
          <w:sz w:val="28"/>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КСГ st19.038 (ds19.028) «Установка, замена порт-системы (катетера) для лекарственной терапии злокачественных новообразований»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8B6006">
        <w:rPr>
          <w:rFonts w:ascii="Times New Roman" w:hAnsi="Times New Roman"/>
          <w:color w:val="000000" w:themeColor="text1"/>
          <w:sz w:val="28"/>
        </w:rPr>
        <w:br/>
      </w:r>
      <w:r w:rsidRPr="008B6006">
        <w:rPr>
          <w:rFonts w:ascii="Times New Roman" w:hAnsi="Times New Roman"/>
          <w:color w:val="000000" w:themeColor="text1"/>
          <w:sz w:val="28"/>
        </w:rPr>
        <w:lastRenderedPageBreak/>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8B6006">
        <w:rPr>
          <w:rFonts w:ascii="Times New Roman" w:hAnsi="Times New Roman"/>
          <w:color w:val="000000" w:themeColor="text1"/>
          <w:sz w:val="28"/>
        </w:rPr>
        <w:br/>
        <w:t>с последующим проведением лекарственной терапии или после хирургического лечения, оплата осуществляется по двум КСГ.</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случая к КСГ st19.038 (ds19.028) осуществляется по кодам МКБ-10 (С., D00-D09</w:t>
      </w:r>
      <w:r w:rsidRPr="00E570C8">
        <w:rPr>
          <w:rFonts w:ascii="Times New Roman" w:hAnsi="Times New Roman"/>
          <w:color w:val="000000" w:themeColor="text1"/>
          <w:sz w:val="28"/>
        </w:rPr>
        <w:t xml:space="preserve">, </w:t>
      </w:r>
      <w:r>
        <w:rPr>
          <w:rFonts w:ascii="Times New Roman" w:hAnsi="Times New Roman"/>
          <w:color w:val="000000" w:themeColor="text1"/>
          <w:sz w:val="28"/>
          <w:lang w:val="en-US"/>
        </w:rPr>
        <w:t>D</w:t>
      </w:r>
      <w:r w:rsidRPr="00E570C8">
        <w:rPr>
          <w:rFonts w:ascii="Times New Roman" w:hAnsi="Times New Roman"/>
          <w:color w:val="000000" w:themeColor="text1"/>
          <w:sz w:val="28"/>
        </w:rPr>
        <w:t>45-</w:t>
      </w:r>
      <w:r>
        <w:rPr>
          <w:rFonts w:ascii="Times New Roman" w:hAnsi="Times New Roman"/>
          <w:color w:val="000000" w:themeColor="text1"/>
          <w:sz w:val="28"/>
          <w:lang w:val="en-US"/>
        </w:rPr>
        <w:t>D</w:t>
      </w:r>
      <w:r w:rsidRPr="0069639C">
        <w:rPr>
          <w:rFonts w:ascii="Times New Roman" w:hAnsi="Times New Roman"/>
          <w:color w:val="000000" w:themeColor="text1"/>
          <w:sz w:val="28"/>
        </w:rPr>
        <w:t>47</w:t>
      </w:r>
      <w:r w:rsidRPr="008B6006">
        <w:rPr>
          <w:rFonts w:ascii="Times New Roman" w:hAnsi="Times New Roman"/>
          <w:color w:val="000000" w:themeColor="text1"/>
          <w:sz w:val="28"/>
        </w:rPr>
        <w:t>)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Лучевая терапия (КСГ st19.075-st19.082 и ds19.050-ds19.057)</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8B6006">
        <w:rPr>
          <w:rFonts w:ascii="Times New Roman" w:hAnsi="Times New Roman"/>
          <w:color w:val="000000" w:themeColor="text1"/>
          <w:sz w:val="28"/>
        </w:rPr>
        <w:br/>
        <w:t>с Номенклатурой, а также в ряде случаев – количества дней проведения лучевой терапии (числа фракций).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8B6006">
        <w:rPr>
          <w:rFonts w:ascii="Times New Roman" w:hAnsi="Times New Roman"/>
          <w:b/>
          <w:color w:val="000000" w:themeColor="text1"/>
          <w:sz w:val="28"/>
        </w:rPr>
        <w:t>Справочник диапазонов числа фракций (столбец «Диапазон фракций» листа «</w:t>
      </w:r>
      <w:proofErr w:type="spellStart"/>
      <w:r w:rsidRPr="008B6006">
        <w:rPr>
          <w:rFonts w:ascii="Times New Roman" w:hAnsi="Times New Roman"/>
          <w:b/>
          <w:color w:val="000000" w:themeColor="text1"/>
          <w:sz w:val="28"/>
        </w:rPr>
        <w:t>Группировщик</w:t>
      </w:r>
      <w:proofErr w:type="spellEnd"/>
      <w:r w:rsidRPr="008B6006">
        <w:rPr>
          <w:rFonts w:ascii="Times New Roman" w:hAnsi="Times New Roman"/>
          <w:b/>
          <w:color w:val="000000" w:themeColor="text1"/>
          <w:sz w:val="28"/>
        </w:rPr>
        <w:t>»)</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BC0AA7" w:rsidRPr="00492AEB" w:rsidTr="00CD3024">
        <w:trPr>
          <w:trHeight w:val="549"/>
          <w:tblHeader/>
          <w:jc w:val="center"/>
        </w:trPr>
        <w:tc>
          <w:tcPr>
            <w:tcW w:w="2547"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Диапазон фракций</w:t>
            </w:r>
          </w:p>
        </w:tc>
        <w:tc>
          <w:tcPr>
            <w:tcW w:w="6799"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Расшифровка</w:t>
            </w:r>
          </w:p>
        </w:tc>
      </w:tr>
      <w:tr w:rsidR="00BC0AA7" w:rsidRPr="00492AEB" w:rsidTr="00CD3024">
        <w:trPr>
          <w:trHeight w:val="415"/>
          <w:jc w:val="center"/>
        </w:trPr>
        <w:tc>
          <w:tcPr>
            <w:tcW w:w="254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fr01-05</w:t>
            </w:r>
          </w:p>
        </w:tc>
        <w:tc>
          <w:tcPr>
            <w:tcW w:w="679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1 до 5 включительно</w:t>
            </w:r>
          </w:p>
        </w:tc>
      </w:tr>
      <w:tr w:rsidR="00BC0AA7" w:rsidRPr="00492AEB" w:rsidTr="00CD3024">
        <w:trPr>
          <w:trHeight w:val="408"/>
          <w:jc w:val="center"/>
        </w:trPr>
        <w:tc>
          <w:tcPr>
            <w:tcW w:w="254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fr06-07</w:t>
            </w:r>
          </w:p>
        </w:tc>
        <w:tc>
          <w:tcPr>
            <w:tcW w:w="679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6 до 7 включительно</w:t>
            </w:r>
          </w:p>
        </w:tc>
      </w:tr>
      <w:tr w:rsidR="00BC0AA7" w:rsidRPr="00492AEB" w:rsidTr="00CD3024">
        <w:trPr>
          <w:trHeight w:val="427"/>
          <w:jc w:val="center"/>
        </w:trPr>
        <w:tc>
          <w:tcPr>
            <w:tcW w:w="254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fr08-10</w:t>
            </w:r>
          </w:p>
        </w:tc>
        <w:tc>
          <w:tcPr>
            <w:tcW w:w="679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8 до 10 включительно</w:t>
            </w:r>
          </w:p>
        </w:tc>
      </w:tr>
      <w:tr w:rsidR="00BC0AA7" w:rsidRPr="00492AEB" w:rsidTr="00CD3024">
        <w:trPr>
          <w:trHeight w:val="405"/>
          <w:jc w:val="center"/>
        </w:trPr>
        <w:tc>
          <w:tcPr>
            <w:tcW w:w="254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fr11-20</w:t>
            </w:r>
          </w:p>
        </w:tc>
        <w:tc>
          <w:tcPr>
            <w:tcW w:w="679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11 до 20 включительно</w:t>
            </w:r>
          </w:p>
        </w:tc>
      </w:tr>
      <w:tr w:rsidR="00BC0AA7" w:rsidRPr="00492AEB" w:rsidTr="00CD3024">
        <w:trPr>
          <w:trHeight w:val="426"/>
          <w:jc w:val="center"/>
        </w:trPr>
        <w:tc>
          <w:tcPr>
            <w:tcW w:w="254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fr21-29</w:t>
            </w:r>
          </w:p>
        </w:tc>
        <w:tc>
          <w:tcPr>
            <w:tcW w:w="679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21 до 29 включительно</w:t>
            </w:r>
          </w:p>
        </w:tc>
      </w:tr>
      <w:tr w:rsidR="00BC0AA7" w:rsidRPr="00492AEB" w:rsidTr="00CD3024">
        <w:trPr>
          <w:trHeight w:val="418"/>
          <w:jc w:val="center"/>
        </w:trPr>
        <w:tc>
          <w:tcPr>
            <w:tcW w:w="254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fr30-32</w:t>
            </w:r>
          </w:p>
        </w:tc>
        <w:tc>
          <w:tcPr>
            <w:tcW w:w="679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30 до 32 включительно</w:t>
            </w:r>
          </w:p>
        </w:tc>
      </w:tr>
      <w:tr w:rsidR="00BC0AA7" w:rsidRPr="00492AEB" w:rsidTr="00CD3024">
        <w:trPr>
          <w:trHeight w:val="409"/>
          <w:jc w:val="center"/>
        </w:trPr>
        <w:tc>
          <w:tcPr>
            <w:tcW w:w="2547"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fr33-99</w:t>
            </w:r>
          </w:p>
        </w:tc>
        <w:tc>
          <w:tcPr>
            <w:tcW w:w="6799" w:type="dxa"/>
            <w:vAlign w:val="center"/>
          </w:tcPr>
          <w:p w:rsidR="00BC0AA7" w:rsidRPr="008B6006" w:rsidRDefault="00BC0AA7" w:rsidP="00CD3024">
            <w:pPr>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Количество фракций от 33 включительно и более</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Лучевая терапия в сочетании с лекарственной терапией (КСГ st19.084-st19.089 и ds19.058, ds19.060-ds19.062)</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8B6006">
        <w:rPr>
          <w:rFonts w:ascii="Times New Roman" w:hAnsi="Times New Roman"/>
          <w:color w:val="000000" w:themeColor="text1"/>
          <w:sz w:val="28"/>
        </w:rPr>
        <w:br/>
        <w:t xml:space="preserve">в соответствии с Номенклатурой с учетом количества дней проведения лучевой терапии (числа фракций) (при наличии), а также кода МНН </w:t>
      </w:r>
      <w:r w:rsidRPr="008B6006">
        <w:rPr>
          <w:rFonts w:ascii="Times New Roman" w:hAnsi="Times New Roman"/>
          <w:color w:val="000000" w:themeColor="text1"/>
          <w:sz w:val="28"/>
        </w:rPr>
        <w:lastRenderedPageBreak/>
        <w:t>лекарственных препаратов.</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8B6006">
        <w:rPr>
          <w:rFonts w:ascii="Times New Roman" w:hAnsi="Times New Roman"/>
          <w:color w:val="000000" w:themeColor="text1"/>
          <w:sz w:val="28"/>
        </w:rPr>
        <w:br/>
        <w:t>в сочетании с лекарственной терапией, с расшифровкой содержится на вкладке «МНН ЛП» файла «Расшифровка групп».</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применения лекарственных препаратов, не относящихся </w:t>
      </w:r>
      <w:r w:rsidRPr="008B6006">
        <w:rPr>
          <w:rFonts w:ascii="Times New Roman" w:hAnsi="Times New Roman"/>
          <w:color w:val="000000" w:themeColor="text1"/>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Хирургическая онкология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производится при комбинации диагнозов C00-C80, C97 и D00-D09 и услуг, обозначающих выполнение оперативного вмешательства.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 таким КСГ относятся: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BC0AA7" w:rsidRPr="00492AEB" w:rsidTr="00CD302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st19.001</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BC0AA7" w:rsidRPr="00492AEB" w:rsidTr="00CD302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st19.002</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st19.003</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BC0AA7" w:rsidRPr="00492AEB" w:rsidTr="00CD302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st19.004</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BC0AA7" w:rsidRPr="00492AEB" w:rsidTr="00CD302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st19.005</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st19.006</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BC0AA7" w:rsidRPr="00492AEB" w:rsidTr="00CD302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st19.007</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BC0AA7" w:rsidRPr="00492AEB" w:rsidTr="00CD302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st19.008</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BC0AA7" w:rsidRPr="00492AEB" w:rsidTr="00CD302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st19.009</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1)</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st19.010</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2)</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st19.011</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3)</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st19.012</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Операции при злокачественном новообразовании щитовидной железы </w:t>
            </w:r>
            <w:r w:rsidRPr="008B6006">
              <w:rPr>
                <w:rFonts w:ascii="Times New Roman" w:hAnsi="Times New Roman"/>
                <w:color w:val="000000" w:themeColor="text1"/>
                <w:sz w:val="24"/>
              </w:rPr>
              <w:lastRenderedPageBreak/>
              <w:t>(уровень 1)</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st19.013</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щитовидной железы (уровень 2)</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st19.014</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Мастэктомия</w:t>
            </w:r>
            <w:proofErr w:type="spellEnd"/>
            <w:r w:rsidRPr="008B6006">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BC0AA7" w:rsidRPr="00492AEB" w:rsidTr="00CD302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st19.015</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Мастэктомия</w:t>
            </w:r>
            <w:proofErr w:type="spellEnd"/>
            <w:r w:rsidRPr="008B6006">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BC0AA7" w:rsidRPr="00492AEB" w:rsidTr="00CD302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st19.016</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Pr>
                <w:rFonts w:ascii="Times New Roman" w:hAnsi="Times New Roman"/>
                <w:color w:val="000000" w:themeColor="text1"/>
                <w:sz w:val="24"/>
              </w:rPr>
              <w:t>и поджелудочной железы</w:t>
            </w:r>
            <w:r w:rsidRPr="00B93E76">
              <w:rPr>
                <w:rFonts w:ascii="Times New Roman" w:hAnsi="Times New Roman"/>
                <w:color w:val="000000" w:themeColor="text1"/>
                <w:sz w:val="24"/>
              </w:rPr>
              <w:t xml:space="preserve"> </w:t>
            </w:r>
            <w:r w:rsidRPr="008B6006">
              <w:rPr>
                <w:rFonts w:ascii="Times New Roman" w:hAnsi="Times New Roman"/>
                <w:color w:val="000000" w:themeColor="text1"/>
                <w:sz w:val="24"/>
              </w:rPr>
              <w:t>(уровень 1)</w:t>
            </w:r>
          </w:p>
        </w:tc>
      </w:tr>
      <w:tr w:rsidR="00BC0AA7" w:rsidRPr="00492AEB" w:rsidTr="00CD302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st19.017</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B93E76">
              <w:rPr>
                <w:rFonts w:ascii="Times New Roman" w:hAnsi="Times New Roman"/>
                <w:color w:val="000000" w:themeColor="text1"/>
                <w:sz w:val="24"/>
              </w:rPr>
              <w:t xml:space="preserve">и поджелудочной железы </w:t>
            </w:r>
            <w:r w:rsidRPr="008B6006">
              <w:rPr>
                <w:rFonts w:ascii="Times New Roman" w:hAnsi="Times New Roman"/>
                <w:color w:val="000000" w:themeColor="text1"/>
                <w:sz w:val="24"/>
              </w:rPr>
              <w:t>(уровень 2)</w:t>
            </w:r>
          </w:p>
        </w:tc>
      </w:tr>
      <w:tr w:rsidR="00BC0AA7" w:rsidRPr="00492AEB" w:rsidTr="00CD302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st19.018</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пищевода, желудка (уровень 1)</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st19.019</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пищевода, желудка (уровень 2)</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st19.020</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злокачественном новообразовании пищевода, желудка (уровень 3)</w:t>
            </w:r>
          </w:p>
        </w:tc>
      </w:tr>
      <w:tr w:rsidR="00BC0AA7" w:rsidRPr="00492AEB" w:rsidTr="00CD302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st19.021</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операции при злокачественном новообразовании брюшной полости</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st19.022</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st19.023</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BC0AA7" w:rsidRPr="00492AEB" w:rsidTr="00CD302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st19.024</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BC0AA7" w:rsidRPr="00492AEB" w:rsidTr="00CD302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st19.025</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BC0AA7" w:rsidRPr="00492AEB" w:rsidTr="00CD3024">
        <w:trPr>
          <w:jc w:val="center"/>
        </w:trPr>
        <w:tc>
          <w:tcPr>
            <w:tcW w:w="1196"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st19.026</w:t>
            </w:r>
          </w:p>
        </w:tc>
        <w:tc>
          <w:tcPr>
            <w:tcW w:w="814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BC0AA7" w:rsidRPr="00492AEB" w:rsidTr="00CD302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1)</w:t>
            </w:r>
          </w:p>
        </w:tc>
      </w:tr>
      <w:tr w:rsidR="00BC0AA7" w:rsidRPr="00492AEB" w:rsidTr="00CD302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Прочие операции при ЗНО (уровень 1)</w:t>
            </w:r>
          </w:p>
        </w:tc>
      </w:tr>
      <w:tr w:rsidR="00BC0AA7" w:rsidRPr="00492AEB" w:rsidTr="00CD302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93E76">
              <w:rPr>
                <w:rFonts w:ascii="Times New Roman" w:hAnsi="Times New Roman"/>
                <w:color w:val="000000" w:themeColor="text1"/>
                <w:sz w:val="24"/>
              </w:rPr>
              <w:t>Прочие операции при ЗНО (уровень 2)</w:t>
            </w:r>
          </w:p>
        </w:tc>
      </w:tr>
      <w:tr w:rsidR="00BC0AA7" w:rsidRPr="00492AEB" w:rsidTr="00CD302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Операции при злокачественных новообразованиях кожи (уровень 2)</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w:t>
      </w:r>
      <w:r w:rsidRPr="008B6006">
        <w:rPr>
          <w:rFonts w:ascii="Times New Roman" w:hAnsi="Times New Roman"/>
          <w:color w:val="000000" w:themeColor="text1"/>
          <w:sz w:val="28"/>
        </w:rPr>
        <w:lastRenderedPageBreak/>
        <w:t>выполненного хирургического вмешательства.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8B6006">
        <w:rPr>
          <w:rFonts w:ascii="Times New Roman" w:hAnsi="Times New Roman"/>
          <w:color w:val="000000" w:themeColor="text1"/>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8B6006">
        <w:rPr>
          <w:rFonts w:ascii="Times New Roman" w:hAnsi="Times New Roman"/>
          <w:color w:val="000000" w:themeColor="text1"/>
          <w:sz w:val="28"/>
        </w:rPr>
        <w:br/>
        <w:t xml:space="preserve">по соответствующей КСГ осуществляется на уровне субъекта РФ. </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Лечение лучевых повреждений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Д</w:t>
      </w:r>
      <w:r w:rsidRPr="008B6006">
        <w:rPr>
          <w:rFonts w:ascii="Times New Roman" w:hAnsi="Times New Roman"/>
          <w:color w:val="000000" w:themeColor="text1"/>
          <w:sz w:val="28"/>
        </w:rPr>
        <w:t>ля случаев лечения лучевых повреждений выделены КСГ st19.103 и ds19.079 «Лучевые повреждения», а также st19.104 «</w:t>
      </w:r>
      <w:proofErr w:type="spellStart"/>
      <w:r w:rsidRPr="008B6006">
        <w:rPr>
          <w:rFonts w:ascii="Times New Roman" w:hAnsi="Times New Roman"/>
          <w:color w:val="000000" w:themeColor="text1"/>
          <w:sz w:val="28"/>
        </w:rPr>
        <w:t>Эвисцерация</w:t>
      </w:r>
      <w:proofErr w:type="spellEnd"/>
      <w:r w:rsidRPr="008B6006">
        <w:rPr>
          <w:rFonts w:ascii="Times New Roman" w:hAnsi="Times New Roman"/>
          <w:color w:val="000000" w:themeColor="text1"/>
          <w:sz w:val="28"/>
        </w:rPr>
        <w:t xml:space="preserve"> малого таза при лучевых повреждениях». При этом </w:t>
      </w:r>
      <w:proofErr w:type="spellStart"/>
      <w:r w:rsidRPr="008B6006">
        <w:rPr>
          <w:rFonts w:ascii="Times New Roman" w:hAnsi="Times New Roman"/>
          <w:color w:val="000000" w:themeColor="text1"/>
          <w:sz w:val="28"/>
        </w:rPr>
        <w:t>эвисцерация</w:t>
      </w:r>
      <w:proofErr w:type="spellEnd"/>
      <w:r w:rsidRPr="008B6006">
        <w:rPr>
          <w:rFonts w:ascii="Times New Roman" w:hAnsi="Times New Roman"/>
          <w:color w:val="000000" w:themeColor="text1"/>
          <w:sz w:val="28"/>
        </w:rPr>
        <w:t xml:space="preserve"> малого таза при лучевых повреждениях относится в том числе </w:t>
      </w:r>
      <w:r w:rsidRPr="008B6006">
        <w:rPr>
          <w:rFonts w:ascii="Times New Roman" w:hAnsi="Times New Roman"/>
          <w:color w:val="000000" w:themeColor="text1"/>
          <w:sz w:val="28"/>
        </w:rPr>
        <w:br/>
        <w:t>к хирургической онкологии.</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Формирование КСГ «Лучевые повреждения» осуществляется </w:t>
      </w:r>
      <w:r w:rsidRPr="008B6006">
        <w:rPr>
          <w:rFonts w:ascii="Times New Roman" w:hAnsi="Times New Roman"/>
          <w:color w:val="000000" w:themeColor="text1"/>
          <w:sz w:val="28"/>
        </w:rPr>
        <w:br/>
        <w:t>на основании сочетания кода МКБ-10, соответствующего лучевым повреждениям, дополнительного кода C., а также иного классификационного критерия «</w:t>
      </w:r>
      <w:proofErr w:type="spellStart"/>
      <w:r w:rsidRPr="008B6006">
        <w:rPr>
          <w:rFonts w:ascii="Times New Roman" w:hAnsi="Times New Roman"/>
          <w:color w:val="000000" w:themeColor="text1"/>
          <w:sz w:val="28"/>
        </w:rPr>
        <w:t>olt</w:t>
      </w:r>
      <w:proofErr w:type="spellEnd"/>
      <w:r w:rsidRPr="008B6006">
        <w:rPr>
          <w:rFonts w:ascii="Times New Roman" w:hAnsi="Times New Roman"/>
          <w:color w:val="000000" w:themeColor="text1"/>
          <w:sz w:val="28"/>
        </w:rPr>
        <w:t>», отражающего состояние после перенесенной лучевой терапии.</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Формирование КСГ ««</w:t>
      </w:r>
      <w:proofErr w:type="spellStart"/>
      <w:r w:rsidRPr="008B6006">
        <w:rPr>
          <w:rFonts w:ascii="Times New Roman" w:hAnsi="Times New Roman"/>
          <w:color w:val="000000" w:themeColor="text1"/>
          <w:sz w:val="28"/>
        </w:rPr>
        <w:t>Эвисцерация</w:t>
      </w:r>
      <w:proofErr w:type="spellEnd"/>
      <w:r w:rsidRPr="008B6006">
        <w:rPr>
          <w:rFonts w:ascii="Times New Roman" w:hAnsi="Times New Roman"/>
          <w:color w:val="000000" w:themeColor="text1"/>
          <w:sz w:val="28"/>
        </w:rPr>
        <w:t xml:space="preserve">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w:t>
      </w:r>
      <w:proofErr w:type="spellStart"/>
      <w:r w:rsidRPr="008B6006">
        <w:rPr>
          <w:rFonts w:ascii="Times New Roman" w:hAnsi="Times New Roman"/>
          <w:color w:val="000000" w:themeColor="text1"/>
          <w:sz w:val="28"/>
        </w:rPr>
        <w:t>olt</w:t>
      </w:r>
      <w:proofErr w:type="spellEnd"/>
      <w:r w:rsidRPr="008B6006">
        <w:rPr>
          <w:rFonts w:ascii="Times New Roman" w:hAnsi="Times New Roman"/>
          <w:color w:val="000000" w:themeColor="text1"/>
          <w:sz w:val="28"/>
        </w:rPr>
        <w:t>», отражающего состояние после перенесенной лучевой терапии, а также следующих кодов Номенклатуры:</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A16.30.022 </w:t>
      </w:r>
      <w:proofErr w:type="spellStart"/>
      <w:r w:rsidRPr="008B6006">
        <w:rPr>
          <w:rFonts w:ascii="Times New Roman" w:hAnsi="Times New Roman"/>
          <w:color w:val="000000" w:themeColor="text1"/>
          <w:sz w:val="28"/>
        </w:rPr>
        <w:t>Эвисцерация</w:t>
      </w:r>
      <w:proofErr w:type="spellEnd"/>
      <w:r w:rsidRPr="008B6006">
        <w:rPr>
          <w:rFonts w:ascii="Times New Roman" w:hAnsi="Times New Roman"/>
          <w:color w:val="000000" w:themeColor="text1"/>
          <w:sz w:val="28"/>
        </w:rPr>
        <w:t xml:space="preserve"> малого таза;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A16.30.022.001 </w:t>
      </w:r>
      <w:proofErr w:type="spellStart"/>
      <w:r w:rsidRPr="008B6006">
        <w:rPr>
          <w:rFonts w:ascii="Times New Roman" w:hAnsi="Times New Roman"/>
          <w:color w:val="000000" w:themeColor="text1"/>
          <w:sz w:val="28"/>
        </w:rPr>
        <w:t>Эвисцерация</w:t>
      </w:r>
      <w:proofErr w:type="spellEnd"/>
      <w:r w:rsidRPr="008B6006">
        <w:rPr>
          <w:rFonts w:ascii="Times New Roman" w:hAnsi="Times New Roman"/>
          <w:color w:val="000000" w:themeColor="text1"/>
          <w:sz w:val="28"/>
        </w:rPr>
        <w:t xml:space="preserve"> малого таза с реконструктивно-пластическим компонентом.</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st36.012 и ds36.006 «Злокачественное новообразование </w:t>
      </w:r>
      <w:r w:rsidRPr="008B6006">
        <w:rPr>
          <w:rFonts w:ascii="Times New Roman" w:hAnsi="Times New Roman"/>
          <w:b/>
          <w:color w:val="000000" w:themeColor="text1"/>
          <w:sz w:val="28"/>
        </w:rPr>
        <w:br/>
        <w:t>без специального противоопухолевого лечения»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к данной КСГ производится, если диагноз относится </w:t>
      </w:r>
      <w:r w:rsidRPr="008B6006">
        <w:rPr>
          <w:rFonts w:ascii="Times New Roman" w:hAnsi="Times New Roman"/>
          <w:color w:val="000000" w:themeColor="text1"/>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экспертизе качества медицинской помощи целесообразно обращать внимание на обоснованность подобных госпитализаций.</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соответствии с Программой по указанным КСГ, а также по КСГ st19.090-st19.093 и </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19.063-</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 xml:space="preserve">19.066 «ЗНО лимфоидной и кроветворной тканей без специального противоопухолевого лечения» может </w:t>
      </w:r>
      <w:r w:rsidRPr="008B6006">
        <w:rPr>
          <w:rFonts w:ascii="Times New Roman" w:hAnsi="Times New Roman"/>
          <w:color w:val="000000" w:themeColor="text1"/>
          <w:sz w:val="28"/>
        </w:rPr>
        <w:lastRenderedPageBreak/>
        <w:t>осуществляться оплата случаев</w:t>
      </w:r>
      <w:r w:rsidRPr="008B6006">
        <w:rPr>
          <w:color w:val="000000" w:themeColor="text1"/>
        </w:rPr>
        <w:t xml:space="preserve"> </w:t>
      </w:r>
      <w:r w:rsidRPr="008B6006">
        <w:rPr>
          <w:rFonts w:ascii="Times New Roman" w:hAnsi="Times New Roman"/>
          <w:color w:val="000000" w:themeColor="text1"/>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st27.014 «Госпитализация в диагностических целях </w:t>
      </w:r>
      <w:r w:rsidRPr="008B6006">
        <w:rPr>
          <w:rFonts w:ascii="Times New Roman" w:hAnsi="Times New Roman"/>
          <w:b/>
          <w:color w:val="000000" w:themeColor="text1"/>
          <w:sz w:val="28"/>
        </w:rPr>
        <w:br/>
        <w:t>с постановкой (подтверждением) диагноза злокачественного новообразования»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6006">
        <w:rPr>
          <w:rFonts w:ascii="Times New Roman" w:hAnsi="Times New Roman"/>
          <w:color w:val="000000" w:themeColor="text1"/>
          <w:sz w:val="28"/>
        </w:rPr>
        <w:br/>
        <w:t xml:space="preserve">в отделения / медицинские организации неонкологического профиля, когда </w:t>
      </w:r>
      <w:r w:rsidRPr="008B6006">
        <w:rPr>
          <w:rFonts w:ascii="Times New Roman" w:hAnsi="Times New Roman"/>
          <w:color w:val="000000" w:themeColor="text1"/>
          <w:sz w:val="28"/>
        </w:rPr>
        <w:br/>
        <w:t xml:space="preserve">в ходе обследования выявлено злокачественное новообразование </w:t>
      </w:r>
      <w:r w:rsidRPr="008B6006">
        <w:rPr>
          <w:rFonts w:ascii="Times New Roman" w:hAnsi="Times New Roman"/>
          <w:color w:val="000000" w:themeColor="text1"/>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 xml:space="preserve">КСГ ds19.029 «Госпитализация в диагностических целях </w:t>
      </w:r>
      <w:r w:rsidRPr="008B6006">
        <w:rPr>
          <w:rFonts w:ascii="Times New Roman" w:hAnsi="Times New Roman"/>
          <w:b/>
          <w:color w:val="000000" w:themeColor="text1"/>
          <w:sz w:val="28"/>
        </w:rPr>
        <w:br/>
        <w:t>с постановкой (подтверждением) диагноза злокачественного новообразования с использованием ПЭТ</w:t>
      </w:r>
      <w:r>
        <w:rPr>
          <w:rFonts w:ascii="Times New Roman" w:hAnsi="Times New Roman"/>
          <w:b/>
          <w:color w:val="000000" w:themeColor="text1"/>
          <w:sz w:val="28"/>
        </w:rPr>
        <w:t>/</w:t>
      </w:r>
      <w:r w:rsidRPr="008B6006">
        <w:rPr>
          <w:rFonts w:ascii="Times New Roman" w:hAnsi="Times New Roman"/>
          <w:b/>
          <w:color w:val="000000" w:themeColor="text1"/>
          <w:sz w:val="28"/>
        </w:rPr>
        <w:t>КТ</w:t>
      </w:r>
      <w:r>
        <w:rPr>
          <w:rFonts w:ascii="Times New Roman" w:hAnsi="Times New Roman"/>
          <w:b/>
          <w:color w:val="000000" w:themeColor="text1"/>
          <w:sz w:val="28"/>
        </w:rPr>
        <w:t xml:space="preserve"> </w:t>
      </w:r>
      <w:r w:rsidRPr="009C75B9">
        <w:rPr>
          <w:rFonts w:ascii="Times New Roman" w:hAnsi="Times New Roman"/>
          <w:b/>
          <w:color w:val="000000" w:themeColor="text1"/>
          <w:sz w:val="28"/>
        </w:rPr>
        <w:t>(только для федеральных медицинских организаций)</w:t>
      </w:r>
      <w:r w:rsidRPr="008B6006">
        <w:rPr>
          <w:rFonts w:ascii="Times New Roman" w:hAnsi="Times New Roman"/>
          <w:b/>
          <w:color w:val="000000" w:themeColor="text1"/>
          <w:sz w:val="28"/>
        </w:rPr>
        <w:t>»</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xml:space="preserve">Данная КСГ применяется только для оплаты медицинской помощи в федеральных медицинских организациях. В связи с чем в тарифных соглашениях субъектов РФ целесообразно предусмотреть тарифы для оплаты ПЭТ/КТ в амбулаторных условиях. </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ds19.029 осуществляется по коду МКБ-10 (С., D00-D09) в сочетании со следующими кодами Номенклатуры:</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A07.23.008.001 «Позитронная эмиссионная томография, совмещенная с компьютерной томографией головного мозга с введением контрастного вещества»;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 A07.30.043 «Позитронная эмиссионная томография, совмещенная с компьютерной томографией с </w:t>
      </w:r>
      <w:proofErr w:type="spellStart"/>
      <w:r w:rsidRPr="008B6006">
        <w:rPr>
          <w:rFonts w:ascii="Times New Roman" w:hAnsi="Times New Roman"/>
          <w:color w:val="000000" w:themeColor="text1"/>
          <w:sz w:val="28"/>
        </w:rPr>
        <w:t>туморотропными</w:t>
      </w:r>
      <w:proofErr w:type="spellEnd"/>
      <w:r w:rsidRPr="008B6006">
        <w:rPr>
          <w:rFonts w:ascii="Times New Roman" w:hAnsi="Times New Roman"/>
          <w:color w:val="000000" w:themeColor="text1"/>
          <w:sz w:val="28"/>
        </w:rPr>
        <w:t xml:space="preserve"> РФП»;</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 A07.30.043.001 «Позитронная эмиссионная томография, совмещенная с компьютерной томографией с </w:t>
      </w:r>
      <w:proofErr w:type="spellStart"/>
      <w:r w:rsidRPr="008B6006">
        <w:rPr>
          <w:rFonts w:ascii="Times New Roman" w:hAnsi="Times New Roman"/>
          <w:color w:val="000000" w:themeColor="text1"/>
          <w:sz w:val="28"/>
        </w:rPr>
        <w:t>туморотропными</w:t>
      </w:r>
      <w:proofErr w:type="spellEnd"/>
      <w:r w:rsidRPr="008B6006">
        <w:rPr>
          <w:rFonts w:ascii="Times New Roman" w:hAnsi="Times New Roman"/>
          <w:color w:val="000000" w:themeColor="text1"/>
          <w:sz w:val="28"/>
        </w:rPr>
        <w:t xml:space="preserve"> РФП с контрастированием».</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8B6006">
        <w:rPr>
          <w:rFonts w:ascii="Times New Roman" w:hAnsi="Times New Roman"/>
          <w:b/>
          <w:color w:val="000000" w:themeColor="text1"/>
          <w:sz w:val="28"/>
        </w:rPr>
        <w:t>КСГ ds19.033 «</w:t>
      </w:r>
      <w:r w:rsidRPr="00635083">
        <w:rPr>
          <w:rFonts w:ascii="Times New Roman" w:hAnsi="Times New Roman"/>
          <w:b/>
          <w:color w:val="000000" w:themeColor="text1"/>
          <w:sz w:val="28"/>
        </w:rPr>
        <w:t xml:space="preserve">Госпитализация в диагностических целях с проведением молекулярно-генетического и (или) </w:t>
      </w:r>
      <w:proofErr w:type="spellStart"/>
      <w:r w:rsidRPr="00635083">
        <w:rPr>
          <w:rFonts w:ascii="Times New Roman" w:hAnsi="Times New Roman"/>
          <w:b/>
          <w:color w:val="000000" w:themeColor="text1"/>
          <w:sz w:val="28"/>
        </w:rPr>
        <w:t>иммуногистохимического</w:t>
      </w:r>
      <w:proofErr w:type="spellEnd"/>
      <w:r w:rsidRPr="00635083">
        <w:rPr>
          <w:rFonts w:ascii="Times New Roman" w:hAnsi="Times New Roman"/>
          <w:b/>
          <w:color w:val="000000" w:themeColor="text1"/>
          <w:sz w:val="28"/>
        </w:rPr>
        <w:t xml:space="preserve"> исследования или </w:t>
      </w:r>
      <w:proofErr w:type="spellStart"/>
      <w:r w:rsidRPr="00635083">
        <w:rPr>
          <w:rFonts w:ascii="Times New Roman" w:hAnsi="Times New Roman"/>
          <w:b/>
          <w:color w:val="000000" w:themeColor="text1"/>
          <w:sz w:val="28"/>
        </w:rPr>
        <w:t>иммунофенотипирования</w:t>
      </w:r>
      <w:proofErr w:type="spellEnd"/>
      <w:r w:rsidRPr="008B6006">
        <w:rPr>
          <w:rFonts w:ascii="Times New Roman" w:hAnsi="Times New Roman"/>
          <w:b/>
          <w:color w:val="000000" w:themeColor="text1"/>
          <w:sz w:val="28"/>
        </w:rPr>
        <w:t>»</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ds19.033 осуществляется в соответствии с иным</w:t>
      </w:r>
      <w:r>
        <w:rPr>
          <w:rFonts w:ascii="Times New Roman" w:hAnsi="Times New Roman"/>
          <w:color w:val="000000" w:themeColor="text1"/>
          <w:sz w:val="28"/>
        </w:rPr>
        <w:t>и</w:t>
      </w:r>
      <w:r w:rsidRPr="008B6006">
        <w:rPr>
          <w:rFonts w:ascii="Times New Roman" w:hAnsi="Times New Roman"/>
          <w:color w:val="000000" w:themeColor="text1"/>
          <w:sz w:val="28"/>
        </w:rPr>
        <w:t xml:space="preserve"> </w:t>
      </w:r>
      <w:r w:rsidRPr="008B6006">
        <w:rPr>
          <w:rFonts w:ascii="Times New Roman" w:hAnsi="Times New Roman"/>
          <w:color w:val="000000" w:themeColor="text1"/>
          <w:sz w:val="28"/>
        </w:rPr>
        <w:lastRenderedPageBreak/>
        <w:t>классификационным</w:t>
      </w:r>
      <w:r>
        <w:rPr>
          <w:rFonts w:ascii="Times New Roman" w:hAnsi="Times New Roman"/>
          <w:color w:val="000000" w:themeColor="text1"/>
          <w:sz w:val="28"/>
        </w:rPr>
        <w:t>и</w:t>
      </w:r>
      <w:r w:rsidRPr="008B6006">
        <w:rPr>
          <w:rFonts w:ascii="Times New Roman" w:hAnsi="Times New Roman"/>
          <w:color w:val="000000" w:themeColor="text1"/>
          <w:sz w:val="28"/>
        </w:rPr>
        <w:t xml:space="preserve"> критери</w:t>
      </w:r>
      <w:r>
        <w:rPr>
          <w:rFonts w:ascii="Times New Roman" w:hAnsi="Times New Roman"/>
          <w:color w:val="000000" w:themeColor="text1"/>
          <w:sz w:val="28"/>
        </w:rPr>
        <w:t>ями</w:t>
      </w:r>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mgi</w:t>
      </w:r>
      <w:proofErr w:type="spellEnd"/>
      <w:r w:rsidRPr="008B6006">
        <w:rPr>
          <w:rFonts w:ascii="Times New Roman" w:hAnsi="Times New Roman"/>
          <w:color w:val="000000" w:themeColor="text1"/>
          <w:sz w:val="28"/>
        </w:rPr>
        <w:t>»</w:t>
      </w:r>
      <w:r>
        <w:rPr>
          <w:rFonts w:ascii="Times New Roman" w:hAnsi="Times New Roman"/>
          <w:color w:val="000000" w:themeColor="text1"/>
          <w:sz w:val="28"/>
        </w:rPr>
        <w:t xml:space="preserve"> и «</w:t>
      </w:r>
      <w:proofErr w:type="spellStart"/>
      <w:r>
        <w:rPr>
          <w:rFonts w:ascii="Times New Roman" w:hAnsi="Times New Roman"/>
          <w:color w:val="000000" w:themeColor="text1"/>
          <w:sz w:val="28"/>
          <w:lang w:val="en-US"/>
        </w:rPr>
        <w:t>ftg</w:t>
      </w:r>
      <w:proofErr w:type="spellEnd"/>
      <w:r>
        <w:rPr>
          <w:rFonts w:ascii="Times New Roman" w:hAnsi="Times New Roman"/>
          <w:color w:val="000000" w:themeColor="text1"/>
          <w:sz w:val="28"/>
        </w:rPr>
        <w:t>»</w:t>
      </w:r>
      <w:r w:rsidRPr="008B6006">
        <w:rPr>
          <w:rFonts w:ascii="Times New Roman" w:hAnsi="Times New Roman"/>
          <w:color w:val="000000" w:themeColor="text1"/>
          <w:sz w:val="28"/>
        </w:rPr>
        <w:t>, применяемым</w:t>
      </w:r>
      <w:r>
        <w:rPr>
          <w:rFonts w:ascii="Times New Roman" w:hAnsi="Times New Roman"/>
          <w:color w:val="000000" w:themeColor="text1"/>
          <w:sz w:val="28"/>
        </w:rPr>
        <w:t>и</w:t>
      </w:r>
      <w:r w:rsidRPr="008B6006">
        <w:rPr>
          <w:rFonts w:ascii="Times New Roman" w:hAnsi="Times New Roman"/>
          <w:color w:val="000000" w:themeColor="text1"/>
          <w:sz w:val="28"/>
        </w:rPr>
        <w:t xml:space="preserve">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8B6006">
        <w:rPr>
          <w:rFonts w:ascii="Times New Roman" w:hAnsi="Times New Roman"/>
          <w:color w:val="000000" w:themeColor="text1"/>
          <w:sz w:val="28"/>
        </w:rPr>
        <w:t>иммуногистохимических</w:t>
      </w:r>
      <w:proofErr w:type="spellEnd"/>
      <w:r w:rsidRPr="008B6006">
        <w:rPr>
          <w:rFonts w:ascii="Times New Roman" w:hAnsi="Times New Roman"/>
          <w:color w:val="000000" w:themeColor="text1"/>
          <w:sz w:val="28"/>
        </w:rPr>
        <w:t xml:space="preserve"> исследований</w:t>
      </w:r>
      <w:r>
        <w:rPr>
          <w:rFonts w:ascii="Times New Roman" w:hAnsi="Times New Roman"/>
          <w:color w:val="000000" w:themeColor="text1"/>
          <w:sz w:val="28"/>
        </w:rPr>
        <w:t xml:space="preserve"> или о</w:t>
      </w:r>
      <w:r w:rsidRPr="00721ABB">
        <w:rPr>
          <w:rFonts w:ascii="Times New Roman" w:hAnsi="Times New Roman"/>
          <w:color w:val="000000" w:themeColor="text1"/>
          <w:sz w:val="28"/>
        </w:rPr>
        <w:t xml:space="preserve">бязательное выполнение </w:t>
      </w:r>
      <w:proofErr w:type="spellStart"/>
      <w:r w:rsidRPr="00721ABB">
        <w:rPr>
          <w:rFonts w:ascii="Times New Roman" w:hAnsi="Times New Roman"/>
          <w:color w:val="000000" w:themeColor="text1"/>
          <w:sz w:val="28"/>
        </w:rPr>
        <w:t>трепанобиопсии</w:t>
      </w:r>
      <w:proofErr w:type="spellEnd"/>
      <w:r w:rsidRPr="00721ABB">
        <w:rPr>
          <w:rFonts w:ascii="Times New Roman" w:hAnsi="Times New Roman"/>
          <w:color w:val="000000" w:themeColor="text1"/>
          <w:sz w:val="28"/>
        </w:rPr>
        <w:t xml:space="preserve">/или забора крови (другой биологической жидкости) с последующим проведением </w:t>
      </w:r>
      <w:proofErr w:type="spellStart"/>
      <w:r w:rsidRPr="00721ABB">
        <w:rPr>
          <w:rFonts w:ascii="Times New Roman" w:hAnsi="Times New Roman"/>
          <w:color w:val="000000" w:themeColor="text1"/>
          <w:sz w:val="28"/>
        </w:rPr>
        <w:t>иммунофенотипирования</w:t>
      </w:r>
      <w:proofErr w:type="spellEnd"/>
      <w:r w:rsidRPr="00721ABB">
        <w:rPr>
          <w:rFonts w:ascii="Times New Roman" w:hAnsi="Times New Roman"/>
          <w:color w:val="000000" w:themeColor="text1"/>
          <w:sz w:val="28"/>
        </w:rPr>
        <w:t xml:space="preserve"> методом проточной </w:t>
      </w:r>
      <w:proofErr w:type="spellStart"/>
      <w:r w:rsidRPr="00721ABB">
        <w:rPr>
          <w:rFonts w:ascii="Times New Roman" w:hAnsi="Times New Roman"/>
          <w:color w:val="000000" w:themeColor="text1"/>
          <w:sz w:val="28"/>
        </w:rPr>
        <w:t>цитофлуориметрии</w:t>
      </w:r>
      <w:proofErr w:type="spellEnd"/>
      <w:r w:rsidRPr="008B6006">
        <w:rPr>
          <w:rFonts w:ascii="Times New Roman" w:hAnsi="Times New Roman"/>
          <w:color w:val="000000" w:themeColor="text1"/>
          <w:sz w:val="28"/>
        </w:rPr>
        <w:t>.</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8B6006">
        <w:rPr>
          <w:rFonts w:ascii="Times New Roman" w:hAnsi="Times New Roman"/>
          <w:color w:val="000000" w:themeColor="text1"/>
          <w:sz w:val="28"/>
        </w:rPr>
        <w:t>затратоемкости</w:t>
      </w:r>
      <w:proofErr w:type="spellEnd"/>
      <w:r w:rsidRPr="008B6006">
        <w:rPr>
          <w:rFonts w:ascii="Times New Roman" w:hAnsi="Times New Roman"/>
          <w:color w:val="000000" w:themeColor="text1"/>
          <w:sz w:val="28"/>
        </w:rPr>
        <w:t xml:space="preserve">, превышающим коэффициент </w:t>
      </w:r>
      <w:proofErr w:type="spellStart"/>
      <w:r w:rsidRPr="008B6006">
        <w:rPr>
          <w:rFonts w:ascii="Times New Roman" w:hAnsi="Times New Roman"/>
          <w:color w:val="000000" w:themeColor="text1"/>
          <w:sz w:val="28"/>
        </w:rPr>
        <w:t>затратоемкости</w:t>
      </w:r>
      <w:proofErr w:type="spellEnd"/>
      <w:r w:rsidRPr="008B6006">
        <w:rPr>
          <w:rFonts w:ascii="Times New Roman" w:hAnsi="Times New Roman"/>
          <w:color w:val="000000" w:themeColor="text1"/>
          <w:sz w:val="28"/>
        </w:rPr>
        <w:t xml:space="preserve"> КСГ ds19.033, оплата такой госпитализации осуществляется по КСГ с наибольшим коэффициентом </w:t>
      </w:r>
      <w:proofErr w:type="spellStart"/>
      <w:r w:rsidRPr="008B6006">
        <w:rPr>
          <w:rFonts w:ascii="Times New Roman" w:hAnsi="Times New Roman"/>
          <w:color w:val="000000" w:themeColor="text1"/>
          <w:sz w:val="28"/>
        </w:rPr>
        <w:t>затратоемкости</w:t>
      </w:r>
      <w:proofErr w:type="spellEnd"/>
      <w:r w:rsidRPr="008B6006">
        <w:rPr>
          <w:rFonts w:ascii="Times New Roman" w:hAnsi="Times New Roman"/>
          <w:color w:val="000000" w:themeColor="text1"/>
          <w:sz w:val="28"/>
        </w:rPr>
        <w:t>.</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b/>
          <w:color w:val="000000" w:themeColor="text1"/>
          <w:sz w:val="28"/>
        </w:rPr>
        <w:t xml:space="preserve">КСГ st19.122 «Поздний </w:t>
      </w:r>
      <w:proofErr w:type="spellStart"/>
      <w:r w:rsidRPr="008B6006">
        <w:rPr>
          <w:rFonts w:ascii="Times New Roman" w:hAnsi="Times New Roman"/>
          <w:b/>
          <w:color w:val="000000" w:themeColor="text1"/>
          <w:sz w:val="28"/>
        </w:rPr>
        <w:t>посттрансплантационный</w:t>
      </w:r>
      <w:proofErr w:type="spellEnd"/>
      <w:r w:rsidRPr="008B6006">
        <w:rPr>
          <w:rFonts w:ascii="Times New Roman" w:hAnsi="Times New Roman"/>
          <w:b/>
          <w:color w:val="000000" w:themeColor="text1"/>
          <w:sz w:val="28"/>
        </w:rPr>
        <w:t xml:space="preserve"> период после пересадки костного мозга»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st19.122 осуществляется по коду иного классификационного критерия «</w:t>
      </w:r>
      <w:proofErr w:type="spellStart"/>
      <w:r w:rsidRPr="008B6006">
        <w:rPr>
          <w:rFonts w:ascii="Times New Roman" w:hAnsi="Times New Roman"/>
          <w:color w:val="000000" w:themeColor="text1"/>
          <w:sz w:val="28"/>
          <w:lang w:val="en-US"/>
        </w:rPr>
        <w:t>rbpt</w:t>
      </w:r>
      <w:proofErr w:type="spellEnd"/>
      <w:r w:rsidRPr="008B6006">
        <w:rPr>
          <w:rFonts w:ascii="Times New Roman" w:hAnsi="Times New Roman"/>
          <w:color w:val="000000" w:themeColor="text1"/>
          <w:sz w:val="28"/>
        </w:rPr>
        <w:t xml:space="preserve">», соответствующего </w:t>
      </w:r>
      <w:proofErr w:type="spellStart"/>
      <w:r w:rsidRPr="008B6006">
        <w:rPr>
          <w:rFonts w:ascii="Times New Roman" w:hAnsi="Times New Roman"/>
          <w:color w:val="000000" w:themeColor="text1"/>
          <w:sz w:val="28"/>
        </w:rPr>
        <w:t>посттрансплантационному</w:t>
      </w:r>
      <w:proofErr w:type="spellEnd"/>
      <w:r w:rsidRPr="008B6006">
        <w:rPr>
          <w:rFonts w:ascii="Times New Roman" w:hAnsi="Times New Roman"/>
          <w:color w:val="000000" w:themeColor="text1"/>
          <w:sz w:val="28"/>
        </w:rPr>
        <w:t xml:space="preserve"> периоду для пациентов, перенесших трансплантацию гемопоэтических стволовых клеток крови и костного мозга (от 30 до 100 дней).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12. Особенности формирования КСГ по профилю «Офтальмология»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8B6006">
        <w:rPr>
          <w:rFonts w:ascii="Times New Roman" w:hAnsi="Times New Roman"/>
          <w:color w:val="000000" w:themeColor="text1"/>
          <w:sz w:val="28"/>
        </w:rPr>
        <w:t>Эксимерлазерная</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фототерапевтическая</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кератэктомия</w:t>
      </w:r>
      <w:proofErr w:type="spellEnd"/>
      <w:r w:rsidRPr="008B6006">
        <w:rPr>
          <w:rFonts w:ascii="Times New Roman" w:hAnsi="Times New Roman"/>
          <w:color w:val="000000" w:themeColor="text1"/>
          <w:sz w:val="28"/>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8B6006">
        <w:rPr>
          <w:rFonts w:ascii="Times New Roman" w:hAnsi="Times New Roman"/>
          <w:color w:val="000000" w:themeColor="text1"/>
          <w:sz w:val="28"/>
        </w:rPr>
        <w:t>Эксимерлазерная</w:t>
      </w:r>
      <w:proofErr w:type="spellEnd"/>
      <w:r w:rsidRPr="008B6006">
        <w:rPr>
          <w:rFonts w:ascii="Times New Roman" w:hAnsi="Times New Roman"/>
          <w:color w:val="000000" w:themeColor="text1"/>
          <w:sz w:val="28"/>
        </w:rPr>
        <w:t xml:space="preserve"> фоторефракционная </w:t>
      </w:r>
      <w:proofErr w:type="spellStart"/>
      <w:r w:rsidRPr="008B6006">
        <w:rPr>
          <w:rFonts w:ascii="Times New Roman" w:hAnsi="Times New Roman"/>
          <w:color w:val="000000" w:themeColor="text1"/>
          <w:sz w:val="28"/>
        </w:rPr>
        <w:t>кератэктомия</w:t>
      </w:r>
      <w:proofErr w:type="spellEnd"/>
      <w:r w:rsidRPr="008B6006">
        <w:rPr>
          <w:rFonts w:ascii="Times New Roman" w:hAnsi="Times New Roman"/>
          <w:color w:val="000000" w:themeColor="text1"/>
          <w:sz w:val="28"/>
        </w:rPr>
        <w:t>» и A16.26.047 «</w:t>
      </w:r>
      <w:proofErr w:type="spellStart"/>
      <w:r w:rsidRPr="008B6006">
        <w:rPr>
          <w:rFonts w:ascii="Times New Roman" w:hAnsi="Times New Roman"/>
          <w:color w:val="000000" w:themeColor="text1"/>
          <w:sz w:val="28"/>
        </w:rPr>
        <w:t>Кератомилез</w:t>
      </w:r>
      <w:proofErr w:type="spellEnd"/>
      <w:r w:rsidRPr="008B6006">
        <w:rPr>
          <w:rFonts w:ascii="Times New Roman" w:hAnsi="Times New Roman"/>
          <w:color w:val="000000" w:themeColor="text1"/>
          <w:sz w:val="28"/>
        </w:rPr>
        <w:t>»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8B6006">
        <w:rPr>
          <w:rFonts w:ascii="Times New Roman" w:hAnsi="Times New Roman"/>
          <w:color w:val="000000" w:themeColor="text1"/>
          <w:sz w:val="28"/>
        </w:rPr>
        <w:t>Кератэктомия</w:t>
      </w:r>
      <w:proofErr w:type="spellEnd"/>
      <w:r w:rsidRPr="008B6006">
        <w:rPr>
          <w:rFonts w:ascii="Times New Roman" w:hAnsi="Times New Roman"/>
          <w:color w:val="000000" w:themeColor="text1"/>
          <w:sz w:val="28"/>
        </w:rPr>
        <w:t>».</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Кодирование медицинского вмешательства по коду услуги А16.26.093 «</w:t>
      </w:r>
      <w:proofErr w:type="spellStart"/>
      <w:r w:rsidRPr="008B6006">
        <w:rPr>
          <w:rFonts w:ascii="Times New Roman" w:hAnsi="Times New Roman"/>
          <w:color w:val="000000" w:themeColor="text1"/>
          <w:sz w:val="28"/>
        </w:rPr>
        <w:t>Факоэмульсификация</w:t>
      </w:r>
      <w:proofErr w:type="spellEnd"/>
      <w:r w:rsidRPr="008B6006">
        <w:rPr>
          <w:rFonts w:ascii="Times New Roman" w:hAnsi="Times New Roman"/>
          <w:color w:val="000000" w:themeColor="text1"/>
          <w:sz w:val="28"/>
        </w:rPr>
        <w:t xml:space="preserve"> без интраокулярной линзы. </w:t>
      </w:r>
      <w:proofErr w:type="spellStart"/>
      <w:r w:rsidRPr="008B6006">
        <w:rPr>
          <w:rFonts w:ascii="Times New Roman" w:hAnsi="Times New Roman"/>
          <w:color w:val="000000" w:themeColor="text1"/>
          <w:sz w:val="28"/>
        </w:rPr>
        <w:t>Факофрагментация</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факоаспирация</w:t>
      </w:r>
      <w:proofErr w:type="spellEnd"/>
      <w:r w:rsidRPr="008B6006">
        <w:rPr>
          <w:rFonts w:ascii="Times New Roman" w:hAnsi="Times New Roman"/>
          <w:color w:val="000000" w:themeColor="text1"/>
          <w:sz w:val="28"/>
        </w:rPr>
        <w:t xml:space="preserve">» возможно только при наличии противопоказаний </w:t>
      </w:r>
      <w:r w:rsidRPr="008B6006">
        <w:rPr>
          <w:rFonts w:ascii="Times New Roman" w:hAnsi="Times New Roman"/>
          <w:color w:val="000000" w:themeColor="text1"/>
          <w:sz w:val="28"/>
        </w:rPr>
        <w:br/>
        <w:t>к имплантации интраокулярной линзы, отраженных в первичной медицинской документации.</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rsidR="00BC0AA7" w:rsidRPr="0049678D" w:rsidRDefault="00BC0AA7" w:rsidP="00BC0AA7">
      <w:pPr>
        <w:widowControl w:val="0"/>
        <w:autoSpaceDE w:val="0"/>
        <w:autoSpaceDN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Кодирование медицинского вмешательства по КСГ st21.006 «Операции </w:t>
      </w:r>
      <w:r>
        <w:rPr>
          <w:rFonts w:ascii="Times New Roman" w:hAnsi="Times New Roman" w:cs="Times New Roman"/>
          <w:sz w:val="28"/>
          <w:szCs w:val="28"/>
        </w:rPr>
        <w:lastRenderedPageBreak/>
        <w:t>на органе зрения (уровень 6)» по коду услуги A16.26.089 «</w:t>
      </w:r>
      <w:proofErr w:type="spellStart"/>
      <w:r>
        <w:rPr>
          <w:rFonts w:ascii="Times New Roman" w:hAnsi="Times New Roman" w:cs="Times New Roman"/>
          <w:sz w:val="28"/>
          <w:szCs w:val="28"/>
        </w:rPr>
        <w:t>Витреоэктомия</w:t>
      </w:r>
      <w:proofErr w:type="spellEnd"/>
      <w:r>
        <w:rPr>
          <w:rFonts w:ascii="Times New Roman" w:hAnsi="Times New Roman" w:cs="Times New Roman"/>
          <w:sz w:val="28"/>
          <w:szCs w:val="28"/>
        </w:rPr>
        <w:t xml:space="preserve">» не допускается при проведении передней </w:t>
      </w:r>
      <w:proofErr w:type="spellStart"/>
      <w:r>
        <w:rPr>
          <w:rFonts w:ascii="Times New Roman" w:hAnsi="Times New Roman" w:cs="Times New Roman"/>
          <w:sz w:val="28"/>
          <w:szCs w:val="28"/>
        </w:rPr>
        <w:t>витреоэктомии</w:t>
      </w:r>
      <w:proofErr w:type="spellEnd"/>
      <w:r>
        <w:rPr>
          <w:rFonts w:ascii="Times New Roman" w:hAnsi="Times New Roman" w:cs="Times New Roman"/>
          <w:sz w:val="28"/>
          <w:szCs w:val="28"/>
        </w:rPr>
        <w:t xml:space="preserve"> - данные вмешательства должны кодироваться по КСГ st21.003 «Операции на органе зрения (уровень 3)» по коду услуги A16.26.089.001 «</w:t>
      </w:r>
      <w:proofErr w:type="spellStart"/>
      <w:r>
        <w:rPr>
          <w:rFonts w:ascii="Times New Roman" w:hAnsi="Times New Roman" w:cs="Times New Roman"/>
          <w:sz w:val="28"/>
          <w:szCs w:val="28"/>
        </w:rPr>
        <w:t>Витрэктомия</w:t>
      </w:r>
      <w:proofErr w:type="spellEnd"/>
      <w:r>
        <w:rPr>
          <w:rFonts w:ascii="Times New Roman" w:hAnsi="Times New Roman" w:cs="Times New Roman"/>
          <w:sz w:val="28"/>
          <w:szCs w:val="28"/>
        </w:rPr>
        <w:t xml:space="preserve"> передняя».</w:t>
      </w:r>
    </w:p>
    <w:p w:rsidR="00BC0AA7" w:rsidRPr="0049678D" w:rsidRDefault="00BC0AA7" w:rsidP="00BC0AA7">
      <w:pPr>
        <w:widowControl w:val="0"/>
        <w:autoSpaceDE w:val="0"/>
        <w:autoSpaceDN w:val="0"/>
        <w:spacing w:after="0" w:line="240" w:lineRule="auto"/>
        <w:ind w:firstLine="567"/>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Оплата медицинской помощи с проведением медицинской услуги </w:t>
      </w:r>
      <w:r w:rsidRPr="00D87EC0">
        <w:rPr>
          <w:rFonts w:ascii="Times New Roman" w:hAnsi="Times New Roman" w:cs="Times New Roman"/>
          <w:sz w:val="28"/>
          <w:szCs w:val="28"/>
          <w:lang w:bidi="ru-RU"/>
        </w:rPr>
        <w:t>A16.26.086.001 «</w:t>
      </w:r>
      <w:proofErr w:type="spellStart"/>
      <w:r w:rsidRPr="00D87EC0">
        <w:rPr>
          <w:rFonts w:ascii="Times New Roman" w:hAnsi="Times New Roman" w:cs="Times New Roman"/>
          <w:sz w:val="28"/>
          <w:szCs w:val="28"/>
          <w:lang w:bidi="ru-RU"/>
        </w:rPr>
        <w:t>Интравитреальное</w:t>
      </w:r>
      <w:proofErr w:type="spellEnd"/>
      <w:r w:rsidRPr="00D87EC0">
        <w:rPr>
          <w:rFonts w:ascii="Times New Roman" w:hAnsi="Times New Roman" w:cs="Times New Roman"/>
          <w:sz w:val="28"/>
          <w:szCs w:val="28"/>
          <w:lang w:bidi="ru-RU"/>
        </w:rPr>
        <w:t xml:space="preserve"> введение лекарственных препаратов»</w:t>
      </w:r>
      <w:r>
        <w:rPr>
          <w:rFonts w:ascii="Times New Roman" w:hAnsi="Times New Roman" w:cs="Times New Roman"/>
          <w:sz w:val="28"/>
          <w:szCs w:val="28"/>
          <w:lang w:bidi="ru-RU"/>
        </w:rPr>
        <w:t xml:space="preserve"> по отдельному перечню лекарственных препаратов (классификационные критерии «</w:t>
      </w:r>
      <w:proofErr w:type="spellStart"/>
      <w:r>
        <w:rPr>
          <w:rFonts w:ascii="Times New Roman" w:hAnsi="Times New Roman" w:cs="Times New Roman"/>
          <w:sz w:val="28"/>
          <w:szCs w:val="28"/>
          <w:lang w:val="en-US" w:bidi="ru-RU"/>
        </w:rPr>
        <w:t>icv</w:t>
      </w:r>
      <w:proofErr w:type="spellEnd"/>
      <w:r w:rsidRPr="00862C9A">
        <w:rPr>
          <w:rFonts w:ascii="Times New Roman" w:hAnsi="Times New Roman" w:cs="Times New Roman"/>
          <w:sz w:val="28"/>
          <w:szCs w:val="28"/>
          <w:lang w:bidi="ru-RU"/>
        </w:rPr>
        <w:t>1</w:t>
      </w:r>
      <w:r>
        <w:rPr>
          <w:rFonts w:ascii="Times New Roman" w:hAnsi="Times New Roman" w:cs="Times New Roman"/>
          <w:sz w:val="28"/>
          <w:szCs w:val="28"/>
          <w:lang w:bidi="ru-RU"/>
        </w:rPr>
        <w:t xml:space="preserve">» </w:t>
      </w:r>
      <w:r w:rsidRPr="00862C9A">
        <w:rPr>
          <w:rFonts w:ascii="Times New Roman" w:hAnsi="Times New Roman" w:cs="Times New Roman"/>
          <w:sz w:val="28"/>
          <w:szCs w:val="28"/>
          <w:lang w:bidi="ru-RU"/>
        </w:rPr>
        <w:t>-</w:t>
      </w:r>
      <w:r>
        <w:rPr>
          <w:rFonts w:ascii="Times New Roman" w:hAnsi="Times New Roman" w:cs="Times New Roman"/>
          <w:sz w:val="28"/>
          <w:szCs w:val="28"/>
          <w:lang w:bidi="ru-RU"/>
        </w:rPr>
        <w:t xml:space="preserve"> «</w:t>
      </w:r>
      <w:proofErr w:type="spellStart"/>
      <w:r>
        <w:rPr>
          <w:rFonts w:ascii="Times New Roman" w:hAnsi="Times New Roman" w:cs="Times New Roman"/>
          <w:sz w:val="28"/>
          <w:szCs w:val="28"/>
          <w:lang w:val="en-US" w:bidi="ru-RU"/>
        </w:rPr>
        <w:t>icv</w:t>
      </w:r>
      <w:proofErr w:type="spellEnd"/>
      <w:r w:rsidRPr="00862C9A">
        <w:rPr>
          <w:rFonts w:ascii="Times New Roman" w:hAnsi="Times New Roman" w:cs="Times New Roman"/>
          <w:sz w:val="28"/>
          <w:szCs w:val="28"/>
          <w:lang w:bidi="ru-RU"/>
        </w:rPr>
        <w:t>4</w:t>
      </w:r>
      <w:r>
        <w:rPr>
          <w:rFonts w:ascii="Times New Roman" w:hAnsi="Times New Roman" w:cs="Times New Roman"/>
          <w:sz w:val="28"/>
          <w:szCs w:val="28"/>
          <w:lang w:bidi="ru-RU"/>
        </w:rPr>
        <w:t>»</w:t>
      </w:r>
      <w:r w:rsidRPr="00862C9A">
        <w:rPr>
          <w:rFonts w:ascii="Times New Roman" w:hAnsi="Times New Roman" w:cs="Times New Roman"/>
          <w:sz w:val="28"/>
          <w:szCs w:val="28"/>
          <w:lang w:bidi="ru-RU"/>
        </w:rPr>
        <w:t>)</w:t>
      </w:r>
      <w:r>
        <w:rPr>
          <w:rFonts w:ascii="Times New Roman" w:hAnsi="Times New Roman" w:cs="Times New Roman"/>
          <w:sz w:val="28"/>
          <w:szCs w:val="28"/>
          <w:lang w:bidi="ru-RU"/>
        </w:rPr>
        <w:t xml:space="preserve"> осуществляется </w:t>
      </w:r>
      <w:r w:rsidRPr="00D87EC0">
        <w:rPr>
          <w:rFonts w:ascii="Times New Roman" w:hAnsi="Times New Roman" w:cs="Times New Roman"/>
          <w:sz w:val="28"/>
          <w:szCs w:val="28"/>
          <w:lang w:bidi="ru-RU"/>
        </w:rPr>
        <w:t>в стационарных условиях и в условиях дневного стационара</w:t>
      </w:r>
      <w:r>
        <w:rPr>
          <w:rFonts w:ascii="Times New Roman" w:hAnsi="Times New Roman" w:cs="Times New Roman"/>
          <w:sz w:val="28"/>
          <w:szCs w:val="28"/>
          <w:lang w:bidi="ru-RU"/>
        </w:rPr>
        <w:t xml:space="preserve"> по КСГ </w:t>
      </w:r>
      <w:proofErr w:type="spellStart"/>
      <w:r>
        <w:rPr>
          <w:rFonts w:ascii="Times New Roman" w:hAnsi="Times New Roman" w:cs="Times New Roman"/>
          <w:sz w:val="28"/>
          <w:szCs w:val="28"/>
          <w:lang w:val="en-US" w:bidi="ru-RU"/>
        </w:rPr>
        <w:t>st</w:t>
      </w:r>
      <w:proofErr w:type="spellEnd"/>
      <w:r w:rsidRPr="0049678D">
        <w:rPr>
          <w:rFonts w:ascii="Times New Roman" w:hAnsi="Times New Roman" w:cs="Times New Roman"/>
          <w:sz w:val="28"/>
          <w:szCs w:val="28"/>
          <w:lang w:bidi="ru-RU"/>
        </w:rPr>
        <w:t>21.010</w:t>
      </w:r>
      <w:r>
        <w:rPr>
          <w:rFonts w:ascii="Times New Roman" w:hAnsi="Times New Roman" w:cs="Times New Roman"/>
          <w:sz w:val="28"/>
          <w:szCs w:val="28"/>
          <w:lang w:bidi="ru-RU"/>
        </w:rPr>
        <w:t xml:space="preserve"> и </w:t>
      </w:r>
      <w:r>
        <w:rPr>
          <w:rFonts w:ascii="Times New Roman" w:hAnsi="Times New Roman" w:cs="Times New Roman"/>
          <w:sz w:val="28"/>
          <w:szCs w:val="28"/>
          <w:lang w:val="en-US" w:bidi="ru-RU"/>
        </w:rPr>
        <w:t>ds</w:t>
      </w:r>
      <w:r w:rsidRPr="0049678D">
        <w:rPr>
          <w:rFonts w:ascii="Times New Roman" w:hAnsi="Times New Roman" w:cs="Times New Roman"/>
          <w:sz w:val="28"/>
          <w:szCs w:val="28"/>
          <w:lang w:bidi="ru-RU"/>
        </w:rPr>
        <w:t xml:space="preserve">21.008 </w:t>
      </w:r>
      <w:r>
        <w:rPr>
          <w:rFonts w:ascii="Times New Roman" w:hAnsi="Times New Roman" w:cs="Times New Roman"/>
          <w:sz w:val="28"/>
          <w:szCs w:val="28"/>
          <w:lang w:bidi="ru-RU"/>
        </w:rPr>
        <w:t>«</w:t>
      </w:r>
      <w:proofErr w:type="spellStart"/>
      <w:r w:rsidRPr="0049678D">
        <w:rPr>
          <w:rFonts w:ascii="Times New Roman" w:hAnsi="Times New Roman" w:cs="Times New Roman"/>
          <w:sz w:val="28"/>
          <w:szCs w:val="28"/>
          <w:lang w:bidi="ru-RU"/>
        </w:rPr>
        <w:t>Интравитреальное</w:t>
      </w:r>
      <w:proofErr w:type="spellEnd"/>
      <w:r w:rsidRPr="0049678D">
        <w:rPr>
          <w:rFonts w:ascii="Times New Roman" w:hAnsi="Times New Roman" w:cs="Times New Roman"/>
          <w:sz w:val="28"/>
          <w:szCs w:val="28"/>
          <w:lang w:bidi="ru-RU"/>
        </w:rPr>
        <w:t xml:space="preserve"> введение лекарственных препаратов».</w:t>
      </w:r>
    </w:p>
    <w:p w:rsidR="00BC0AA7" w:rsidRPr="00406E1E"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s="Times New Roman"/>
          <w:sz w:val="28"/>
          <w:szCs w:val="28"/>
          <w:lang w:bidi="ru-RU"/>
        </w:rPr>
        <w:t xml:space="preserve">При этом возможность оплаты </w:t>
      </w:r>
      <w:proofErr w:type="spellStart"/>
      <w:r>
        <w:rPr>
          <w:rFonts w:ascii="Times New Roman" w:hAnsi="Times New Roman" w:cs="Times New Roman"/>
          <w:sz w:val="28"/>
          <w:szCs w:val="28"/>
          <w:lang w:bidi="ru-RU"/>
        </w:rPr>
        <w:t>интравитреального</w:t>
      </w:r>
      <w:proofErr w:type="spellEnd"/>
      <w:r w:rsidRPr="00D87EC0">
        <w:rPr>
          <w:rFonts w:ascii="Times New Roman" w:hAnsi="Times New Roman" w:cs="Times New Roman"/>
          <w:sz w:val="28"/>
          <w:szCs w:val="28"/>
          <w:lang w:bidi="ru-RU"/>
        </w:rPr>
        <w:t xml:space="preserve"> введени</w:t>
      </w:r>
      <w:r>
        <w:rPr>
          <w:rFonts w:ascii="Times New Roman" w:hAnsi="Times New Roman" w:cs="Times New Roman"/>
          <w:sz w:val="28"/>
          <w:szCs w:val="28"/>
          <w:lang w:bidi="ru-RU"/>
        </w:rPr>
        <w:t>я</w:t>
      </w:r>
      <w:r w:rsidRPr="00D87EC0">
        <w:rPr>
          <w:rFonts w:ascii="Times New Roman" w:hAnsi="Times New Roman" w:cs="Times New Roman"/>
          <w:sz w:val="28"/>
          <w:szCs w:val="28"/>
          <w:lang w:bidi="ru-RU"/>
        </w:rPr>
        <w:t xml:space="preserve"> лекарственных препаратов</w:t>
      </w:r>
      <w:r>
        <w:rPr>
          <w:rFonts w:ascii="Times New Roman" w:hAnsi="Times New Roman" w:cs="Times New Roman"/>
          <w:sz w:val="28"/>
          <w:szCs w:val="28"/>
          <w:lang w:bidi="ru-RU"/>
        </w:rPr>
        <w:t xml:space="preserve">, не входящих в перечень классификационных критериев отнесения случаев лечения к данным КСГ, сохраняется в стационарных условиях в рамках КСГ </w:t>
      </w:r>
      <w:proofErr w:type="spellStart"/>
      <w:r>
        <w:rPr>
          <w:rFonts w:ascii="Times New Roman" w:hAnsi="Times New Roman" w:cs="Times New Roman"/>
          <w:sz w:val="28"/>
          <w:szCs w:val="28"/>
          <w:lang w:val="en-US" w:bidi="ru-RU"/>
        </w:rPr>
        <w:t>st</w:t>
      </w:r>
      <w:proofErr w:type="spellEnd"/>
      <w:r w:rsidRPr="00862C9A">
        <w:rPr>
          <w:rFonts w:ascii="Times New Roman" w:hAnsi="Times New Roman" w:cs="Times New Roman"/>
          <w:sz w:val="28"/>
          <w:szCs w:val="28"/>
          <w:lang w:bidi="ru-RU"/>
        </w:rPr>
        <w:t xml:space="preserve">21.001 </w:t>
      </w:r>
      <w:r>
        <w:rPr>
          <w:rFonts w:ascii="Times New Roman" w:hAnsi="Times New Roman" w:cs="Times New Roman"/>
          <w:sz w:val="28"/>
          <w:szCs w:val="28"/>
          <w:lang w:bidi="ru-RU"/>
        </w:rPr>
        <w:t>«</w:t>
      </w:r>
      <w:r w:rsidRPr="00885110">
        <w:rPr>
          <w:rFonts w:ascii="Times New Roman" w:hAnsi="Times New Roman" w:cs="Times New Roman"/>
          <w:sz w:val="28"/>
          <w:szCs w:val="28"/>
          <w:lang w:bidi="ru-RU"/>
        </w:rPr>
        <w:t>Операции на органе зрения (уровень 1)</w:t>
      </w:r>
      <w:r>
        <w:rPr>
          <w:rFonts w:ascii="Times New Roman" w:hAnsi="Times New Roman" w:cs="Times New Roman"/>
          <w:sz w:val="28"/>
          <w:szCs w:val="28"/>
          <w:lang w:bidi="ru-RU"/>
        </w:rPr>
        <w:t xml:space="preserve">», а в условиях дневного стационара в рамках КСГ </w:t>
      </w:r>
      <w:r>
        <w:rPr>
          <w:rFonts w:ascii="Times New Roman" w:hAnsi="Times New Roman" w:cs="Times New Roman"/>
          <w:sz w:val="28"/>
          <w:szCs w:val="28"/>
          <w:lang w:val="en-US" w:bidi="ru-RU"/>
        </w:rPr>
        <w:t>ds</w:t>
      </w:r>
      <w:r w:rsidRPr="00862C9A">
        <w:rPr>
          <w:rFonts w:ascii="Times New Roman" w:hAnsi="Times New Roman" w:cs="Times New Roman"/>
          <w:sz w:val="28"/>
          <w:szCs w:val="28"/>
          <w:lang w:bidi="ru-RU"/>
        </w:rPr>
        <w:t xml:space="preserve">21.001 </w:t>
      </w:r>
      <w:r>
        <w:rPr>
          <w:rFonts w:ascii="Times New Roman" w:hAnsi="Times New Roman" w:cs="Times New Roman"/>
          <w:sz w:val="28"/>
          <w:szCs w:val="28"/>
          <w:lang w:bidi="ru-RU"/>
        </w:rPr>
        <w:t>«</w:t>
      </w:r>
      <w:r w:rsidRPr="00B7755F">
        <w:rPr>
          <w:rFonts w:ascii="Times New Roman" w:hAnsi="Times New Roman" w:cs="Times New Roman"/>
          <w:sz w:val="28"/>
          <w:szCs w:val="28"/>
          <w:lang w:bidi="ru-RU"/>
        </w:rPr>
        <w:t>Болезни и травмы глаза</w:t>
      </w:r>
      <w:r>
        <w:rPr>
          <w:rFonts w:ascii="Times New Roman" w:hAnsi="Times New Roman" w:cs="Times New Roman"/>
          <w:sz w:val="28"/>
          <w:szCs w:val="28"/>
          <w:lang w:bidi="ru-RU"/>
        </w:rPr>
        <w:t>».</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13. Особенности формирования КСГ st29.007 «Тяжелая множественная </w:t>
      </w:r>
      <w:r w:rsidRPr="008B6006">
        <w:rPr>
          <w:rFonts w:ascii="Times New Roman" w:hAnsi="Times New Roman"/>
          <w:b/>
          <w:color w:val="000000" w:themeColor="text1"/>
          <w:sz w:val="28"/>
        </w:rPr>
        <w:br/>
        <w:t>и сочетанная травма (</w:t>
      </w:r>
      <w:proofErr w:type="spellStart"/>
      <w:r w:rsidRPr="008B6006">
        <w:rPr>
          <w:rFonts w:ascii="Times New Roman" w:hAnsi="Times New Roman"/>
          <w:b/>
          <w:color w:val="000000" w:themeColor="text1"/>
          <w:sz w:val="28"/>
        </w:rPr>
        <w:t>политравма</w:t>
      </w:r>
      <w:proofErr w:type="spellEnd"/>
      <w:r w:rsidRPr="008B6006">
        <w:rPr>
          <w:rFonts w:ascii="Times New Roman" w:hAnsi="Times New Roman"/>
          <w:b/>
          <w:color w:val="000000" w:themeColor="text1"/>
          <w:sz w:val="28"/>
        </w:rPr>
        <w:t>)»</w:t>
      </w:r>
    </w:p>
    <w:bookmarkEnd w:id="1"/>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Ф</w:t>
      </w:r>
      <w:r w:rsidRPr="008B6006">
        <w:rPr>
          <w:rFonts w:ascii="Times New Roman" w:hAnsi="Times New Roman"/>
          <w:color w:val="000000" w:themeColor="text1"/>
          <w:sz w:val="28"/>
        </w:rPr>
        <w:t>ормирование КСГ «Тяжелая множественная и сочетанная травма (</w:t>
      </w:r>
      <w:proofErr w:type="spellStart"/>
      <w:r w:rsidRPr="008B6006">
        <w:rPr>
          <w:rFonts w:ascii="Times New Roman" w:hAnsi="Times New Roman"/>
          <w:color w:val="000000" w:themeColor="text1"/>
          <w:sz w:val="28"/>
        </w:rPr>
        <w:t>политравма</w:t>
      </w:r>
      <w:proofErr w:type="spellEnd"/>
      <w:r w:rsidRPr="008B6006">
        <w:rPr>
          <w:rFonts w:ascii="Times New Roman" w:hAnsi="Times New Roman"/>
          <w:color w:val="000000" w:themeColor="text1"/>
          <w:sz w:val="28"/>
        </w:rPr>
        <w:t>)» осуществляется по коду иного классификационного критерия «</w:t>
      </w:r>
      <w:proofErr w:type="spellStart"/>
      <w:r w:rsidRPr="008B6006">
        <w:rPr>
          <w:rFonts w:ascii="Times New Roman" w:hAnsi="Times New Roman"/>
          <w:color w:val="000000" w:themeColor="text1"/>
          <w:sz w:val="28"/>
        </w:rPr>
        <w:t>plt</w:t>
      </w:r>
      <w:proofErr w:type="spellEnd"/>
      <w:r w:rsidRPr="008B6006">
        <w:rPr>
          <w:rFonts w:ascii="Times New Roman" w:hAnsi="Times New Roman"/>
          <w:color w:val="000000" w:themeColor="text1"/>
          <w:sz w:val="28"/>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Для кодирования критерия «</w:t>
      </w:r>
      <w:proofErr w:type="spellStart"/>
      <w:r w:rsidRPr="008B6006">
        <w:rPr>
          <w:rFonts w:ascii="Times New Roman" w:hAnsi="Times New Roman"/>
          <w:color w:val="000000" w:themeColor="text1"/>
          <w:sz w:val="28"/>
        </w:rPr>
        <w:t>plt</w:t>
      </w:r>
      <w:proofErr w:type="spellEnd"/>
      <w:r w:rsidRPr="008B6006">
        <w:rPr>
          <w:rFonts w:ascii="Times New Roman" w:hAnsi="Times New Roman"/>
          <w:color w:val="000000" w:themeColor="text1"/>
          <w:sz w:val="28"/>
        </w:rPr>
        <w:t xml:space="preserve">»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6006">
        <w:rPr>
          <w:rFonts w:ascii="Times New Roman" w:hAnsi="Times New Roman"/>
          <w:b/>
          <w:i/>
          <w:color w:val="000000" w:themeColor="text1"/>
          <w:sz w:val="28"/>
        </w:rPr>
        <w:t>которые участвуют в формировании группы st29.007 «Тяжелая множественная и сочетанная травма (</w:t>
      </w:r>
      <w:proofErr w:type="spellStart"/>
      <w:r w:rsidRPr="008B6006">
        <w:rPr>
          <w:rFonts w:ascii="Times New Roman" w:hAnsi="Times New Roman"/>
          <w:b/>
          <w:i/>
          <w:color w:val="000000" w:themeColor="text1"/>
          <w:sz w:val="28"/>
        </w:rPr>
        <w:t>политравма</w:t>
      </w:r>
      <w:proofErr w:type="spellEnd"/>
      <w:r w:rsidRPr="008B6006">
        <w:rPr>
          <w:rFonts w:ascii="Times New Roman" w:hAnsi="Times New Roman"/>
          <w:b/>
          <w:i/>
          <w:color w:val="000000" w:themeColor="text1"/>
          <w:sz w:val="28"/>
        </w:rPr>
        <w:t>)»</w:t>
      </w:r>
      <w:r w:rsidRPr="008B6006">
        <w:rPr>
          <w:rFonts w:ascii="Times New Roman" w:hAnsi="Times New Roman"/>
          <w:color w:val="000000" w:themeColor="text1"/>
          <w:sz w:val="28"/>
        </w:rPr>
        <w:t xml:space="preserve">, </w:t>
      </w:r>
      <w:r w:rsidRPr="008B6006">
        <w:rPr>
          <w:rFonts w:ascii="Times New Roman" w:hAnsi="Times New Roman"/>
          <w:color w:val="000000" w:themeColor="text1"/>
          <w:sz w:val="28"/>
        </w:rPr>
        <w:br/>
        <w:t xml:space="preserve">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8B6006">
        <w:rPr>
          <w:rFonts w:ascii="Times New Roman" w:hAnsi="Times New Roman"/>
          <w:color w:val="000000" w:themeColor="text1"/>
          <w:sz w:val="28"/>
        </w:rPr>
        <w:t>анатомич</w:t>
      </w:r>
      <w:proofErr w:type="spellEnd"/>
      <w:r w:rsidRPr="008B6006">
        <w:rPr>
          <w:rFonts w:ascii="Times New Roman" w:hAnsi="Times New Roman"/>
          <w:color w:val="000000" w:themeColor="text1"/>
          <w:sz w:val="28"/>
        </w:rPr>
        <w:t>. области»).</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413"/>
        <w:gridCol w:w="1843"/>
        <w:gridCol w:w="6379"/>
      </w:tblGrid>
      <w:tr w:rsidR="00BC0AA7" w:rsidRPr="00492AEB"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xml:space="preserve">Код </w:t>
            </w:r>
            <w:proofErr w:type="spellStart"/>
            <w:r w:rsidRPr="008B6006">
              <w:rPr>
                <w:rFonts w:ascii="Times New Roman" w:hAnsi="Times New Roman"/>
                <w:b/>
                <w:color w:val="000000" w:themeColor="text1"/>
                <w:sz w:val="24"/>
              </w:rPr>
              <w:t>анатомич</w:t>
            </w:r>
            <w:proofErr w:type="spellEnd"/>
            <w:r w:rsidRPr="008B6006">
              <w:rPr>
                <w:rFonts w:ascii="Times New Roman" w:hAnsi="Times New Roman"/>
                <w:b/>
                <w:color w:val="000000" w:themeColor="text1"/>
                <w:sz w:val="24"/>
              </w:rPr>
              <w:t>. области</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proofErr w:type="spellStart"/>
            <w:r w:rsidRPr="008B6006">
              <w:rPr>
                <w:rFonts w:ascii="Times New Roman" w:hAnsi="Times New Roman"/>
                <w:b/>
                <w:color w:val="000000" w:themeColor="text1"/>
                <w:sz w:val="24"/>
              </w:rPr>
              <w:t>Анатоми-ческая</w:t>
            </w:r>
            <w:proofErr w:type="spellEnd"/>
            <w:r w:rsidRPr="008B6006">
              <w:rPr>
                <w:rFonts w:ascii="Times New Roman" w:hAnsi="Times New Roman"/>
                <w:b/>
                <w:color w:val="000000" w:themeColor="text1"/>
                <w:sz w:val="24"/>
              </w:rPr>
              <w:t xml:space="preserve"> область</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Коды МКБ-10</w:t>
            </w:r>
          </w:p>
        </w:tc>
      </w:tr>
      <w:tr w:rsidR="00BC0AA7" w:rsidRPr="00437288"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Т1</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Голова/шея</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S02.0, S02.1, S04.0, S05.7, S06.1, S06.2, S06.3, S06.4, S06.5, S06.6, S06.7, S07.0, S07.1, S07.8, S09.0, S11.0, S11.1, S11.2, S11.7, S15.0, S15.1, S15.2, S15.3, S15.7, S15.8, S15.9, S17.0, S17.8, S18</w:t>
            </w:r>
          </w:p>
        </w:tc>
      </w:tr>
      <w:tr w:rsidR="00BC0AA7" w:rsidRPr="00437288"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Т2</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Позвоночник</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S12.0, S12.9, S13.0, S13.1, S13.3, S14.0, S14.3, S22.0, S23.0, S23.1, S24.0, S32.0, S32.1, S33.0, S33.1, S33.2, S33.4, S34.0, S34.3, S34.4</w:t>
            </w:r>
          </w:p>
        </w:tc>
      </w:tr>
      <w:tr w:rsidR="00BC0AA7" w:rsidRPr="00437288"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Т3</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Грудная клетка</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S22.2, S22.4, S22.5, S25.0, S25.1, S25.2, S25.3, S25.4, S25.5, S25.7, S25.8, S25.9, S26.0, S27.0, S27.1, S27.2, S27.4, S27.5, S27.6, S27.8, S28.0, S28.1</w:t>
            </w:r>
          </w:p>
        </w:tc>
      </w:tr>
      <w:tr w:rsidR="00BC0AA7" w:rsidRPr="00437288"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Т4</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Живот</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S35.0, S35.1, S35.2, S35.3, S35.4, S35.5, S35.7, S35.8, S35.9, S36.0, S36.1, S36.2, S36.3, S36.4, S36.5, S36.8, S36.9, S37.0, S38.3</w:t>
            </w:r>
          </w:p>
        </w:tc>
      </w:tr>
      <w:tr w:rsidR="00BC0AA7" w:rsidRPr="00437288"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Т5</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Таз</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S32.3, S32.4, S32.5, S36.6, S37.1, S37.2, S37.4, S37.5, S37.6, S37.8, S38.0, S38.2</w:t>
            </w:r>
          </w:p>
        </w:tc>
      </w:tr>
      <w:tr w:rsidR="00BC0AA7" w:rsidRPr="00437288"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Т6</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Конечности</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BC0AA7" w:rsidRPr="00437288" w:rsidTr="00CD3024">
        <w:trPr>
          <w:cantSplit/>
          <w:trHeight w:val="20"/>
          <w:jc w:val="center"/>
        </w:trPr>
        <w:tc>
          <w:tcPr>
            <w:tcW w:w="1413"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Т7</w:t>
            </w:r>
          </w:p>
        </w:tc>
        <w:tc>
          <w:tcPr>
            <w:tcW w:w="1843" w:type="dxa"/>
            <w:shd w:val="clear" w:color="auto" w:fill="FFFFFF" w:themeFill="background1"/>
            <w:vAlign w:val="center"/>
          </w:tcPr>
          <w:p w:rsidR="00BC0AA7" w:rsidRPr="008B6006" w:rsidRDefault="00BC0AA7" w:rsidP="00CD3024">
            <w:pPr>
              <w:widowControl w:val="0"/>
              <w:autoSpaceDE w:val="0"/>
              <w:autoSpaceDN w:val="0"/>
              <w:spacing w:after="0" w:line="240" w:lineRule="auto"/>
              <w:ind w:left="-111" w:right="-111"/>
              <w:jc w:val="center"/>
              <w:rPr>
                <w:rFonts w:ascii="Times New Roman" w:hAnsi="Times New Roman"/>
                <w:color w:val="000000" w:themeColor="text1"/>
                <w:sz w:val="24"/>
              </w:rPr>
            </w:pPr>
            <w:r w:rsidRPr="008B6006">
              <w:rPr>
                <w:rFonts w:ascii="Times New Roman" w:hAnsi="Times New Roman"/>
                <w:color w:val="000000" w:themeColor="text1"/>
                <w:sz w:val="24"/>
              </w:rPr>
              <w:t>Множественная травма и травма  в нескольких областях тела</w:t>
            </w:r>
          </w:p>
        </w:tc>
        <w:tc>
          <w:tcPr>
            <w:tcW w:w="6379"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rsidR="00BC0AA7" w:rsidRDefault="00BC0AA7" w:rsidP="00BC0AA7">
      <w:pPr>
        <w:widowControl w:val="0"/>
        <w:autoSpaceDE w:val="0"/>
        <w:autoSpaceDN w:val="0"/>
        <w:spacing w:after="0" w:line="240" w:lineRule="auto"/>
        <w:jc w:val="both"/>
        <w:rPr>
          <w:rFonts w:ascii="Times New Roman" w:hAnsi="Times New Roman"/>
          <w:color w:val="000000" w:themeColor="text1"/>
          <w:sz w:val="28"/>
          <w:lang w:val="en-US"/>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rsidR="00BC0AA7" w:rsidRPr="00BC0AA7"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center"/>
        <w:rPr>
          <w:rFonts w:ascii="Times New Roman" w:hAnsi="Times New Roman"/>
          <w:b/>
          <w:color w:val="000000" w:themeColor="text1"/>
          <w:sz w:val="28"/>
        </w:rPr>
      </w:pPr>
      <w:r w:rsidRPr="008B6006">
        <w:rPr>
          <w:rFonts w:ascii="Times New Roman" w:hAnsi="Times New Roman"/>
          <w:b/>
          <w:color w:val="000000" w:themeColor="text1"/>
          <w:sz w:val="28"/>
        </w:rPr>
        <w:t>Алгоритм формирования группы:</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r w:rsidRPr="008B6006">
        <w:rPr>
          <w:noProof/>
          <w:color w:val="000000" w:themeColor="text1"/>
          <w:lang w:eastAsia="ru-RU"/>
        </w:rPr>
        <mc:AlternateContent>
          <mc:Choice Requires="wpg">
            <w:drawing>
              <wp:anchor distT="0" distB="0" distL="114300" distR="114300" simplePos="0" relativeHeight="251659264" behindDoc="0" locked="0" layoutInCell="1" allowOverlap="1" wp14:anchorId="307AAB0C" wp14:editId="6D00BE4D">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851A4F" w:rsidRDefault="00BC0AA7" w:rsidP="00BC0AA7">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C517CC" w:rsidRDefault="00BC0AA7" w:rsidP="00BC0AA7">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C0AA7" w:rsidRPr="00C517CC" w:rsidRDefault="00BC0AA7" w:rsidP="00BC0AA7">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07AAB0C" id="Группа 6" o:spid="_x0000_s1118" style="position:absolute;left:0;text-align:left;margin-left:10.3pt;margin-top:3.2pt;width:474.7pt;height:204.85pt;z-index:251659264;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rsidR="00BC0AA7" w:rsidRPr="00851A4F" w:rsidRDefault="00BC0AA7" w:rsidP="00BC0AA7">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rsidR="00BC0AA7" w:rsidRPr="00C517CC" w:rsidRDefault="00BC0AA7" w:rsidP="00BC0AA7">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rsidR="00BC0AA7" w:rsidRPr="00C517CC" w:rsidRDefault="00BC0AA7" w:rsidP="00BC0AA7">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68480" behindDoc="0" locked="0" layoutInCell="1" allowOverlap="1" wp14:anchorId="50919319" wp14:editId="7BC4FB1F">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50C6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69504" behindDoc="0" locked="0" layoutInCell="1" allowOverlap="1" wp14:anchorId="4EE2DAAF" wp14:editId="6FEC4051">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w:t>
                            </w:r>
                            <w:proofErr w:type="spellStart"/>
                            <w:r w:rsidRPr="00C517CC">
                              <w:rPr>
                                <w:rFonts w:ascii="Times New Roman" w:hAnsi="Times New Roman" w:cs="Times New Roman"/>
                                <w:b/>
                                <w:sz w:val="18"/>
                                <w:szCs w:val="18"/>
                              </w:rPr>
                              <w:t>plt</w:t>
                            </w:r>
                            <w:proofErr w:type="spellEnd"/>
                            <w:r w:rsidRPr="00C517CC">
                              <w:rPr>
                                <w:rFonts w:ascii="Times New Roman" w:hAnsi="Times New Roman" w:cs="Times New Roman"/>
                                <w:b/>
                                <w:sz w:val="18"/>
                                <w:szCs w:val="18"/>
                              </w:rPr>
                              <w: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EE2DAAF" id="Прямоугольник 200" o:spid="_x0000_s1138" style="position:absolute;left:0;text-align:left;margin-left:206.4pt;margin-top:1.55pt;width:121.5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oKLuAHwCAADXBAAA&#10;DgAAAAAAAAAAAAAAAAAuAgAAZHJzL2Uyb0RvYy54bWxQSwECLQAUAAYACAAAACEARMGwj9wAAAAI&#10;AQAADwAAAAAAAAAAAAAAAADWBAAAZHJzL2Rvd25yZXYueG1sUEsFBgAAAAAEAAQA8wAAAN8FAAAA&#10;AA==&#10;" fillcolor="#e2f0d9" strokeweight="1.5pt">
                <v:textbox inset="0,0,0,0">
                  <w:txbxContent>
                    <w:p w:rsidR="00BC0AA7" w:rsidRPr="00C517CC" w:rsidRDefault="00BC0AA7" w:rsidP="00BC0AA7">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v:textbox>
              </v:rect>
            </w:pict>
          </mc:Fallback>
        </mc:AlternateConten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61312" behindDoc="0" locked="0" layoutInCell="1" allowOverlap="1" wp14:anchorId="556C4DF9" wp14:editId="36F82EB0">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0AA7" w:rsidRPr="00250E36" w:rsidRDefault="00BC0AA7" w:rsidP="00BC0AA7">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6C4DF9" id="Поле 4" o:spid="_x0000_s1139" type="#_x0000_t202" style="position:absolute;left:0;text-align:left;margin-left:261.4pt;margin-top:7.15pt;width:21.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" filled="f" stroked="f" strokeweight=".5pt">
                <v:path arrowok="t"/>
                <v:textbox>
                  <w:txbxContent>
                    <w:p w:rsidR="00BC0AA7" w:rsidRPr="00250E36" w:rsidRDefault="00BC0AA7" w:rsidP="00BC0AA7">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r w:rsidRPr="008B6006">
        <w:rPr>
          <w:rFonts w:ascii="Times New Roman" w:hAnsi="Times New Roman"/>
          <w:noProof/>
          <w:color w:val="000000" w:themeColor="text1"/>
          <w:sz w:val="28"/>
          <w:lang w:eastAsia="ru-RU"/>
        </w:rPr>
        <mc:AlternateContent>
          <mc:Choice Requires="wps">
            <w:drawing>
              <wp:anchor distT="0" distB="0" distL="114300" distR="114300" simplePos="0" relativeHeight="251670528" behindDoc="0" locked="0" layoutInCell="1" allowOverlap="1" wp14:anchorId="6A23D89F" wp14:editId="7C3A3EEC">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0AA7" w:rsidRPr="00250E36" w:rsidRDefault="00BC0AA7" w:rsidP="00BC0AA7">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3D89F" id="Поле 42" o:spid="_x0000_s1140" type="#_x0000_t202" style="position:absolute;left:0;text-align:left;margin-left:314.95pt;margin-top:3.95pt;width:21.4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" filled="f" stroked="f" strokeweight=".5pt">
                <v:path arrowok="t"/>
                <v:textbox>
                  <w:txbxContent>
                    <w:p w:rsidR="00BC0AA7" w:rsidRPr="00250E36" w:rsidRDefault="00BC0AA7" w:rsidP="00BC0AA7">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В этом алгоритме Т1-Т7 – коды анатомической области. Комбинация кодов, определяющих </w:t>
      </w:r>
      <w:proofErr w:type="spellStart"/>
      <w:r w:rsidRPr="008B6006">
        <w:rPr>
          <w:rFonts w:ascii="Times New Roman" w:hAnsi="Times New Roman"/>
          <w:color w:val="000000" w:themeColor="text1"/>
          <w:sz w:val="28"/>
        </w:rPr>
        <w:t>политравму</w:t>
      </w:r>
      <w:proofErr w:type="spellEnd"/>
      <w:r w:rsidRPr="008B6006">
        <w:rPr>
          <w:rFonts w:ascii="Times New Roman" w:hAnsi="Times New Roman"/>
          <w:color w:val="000000" w:themeColor="text1"/>
          <w:sz w:val="28"/>
        </w:rPr>
        <w:t xml:space="preserve"> (Т1-Т6), должна быть из </w:t>
      </w:r>
      <w:r w:rsidRPr="008B6006">
        <w:rPr>
          <w:rFonts w:ascii="Times New Roman" w:hAnsi="Times New Roman"/>
          <w:b/>
          <w:i/>
          <w:color w:val="000000" w:themeColor="text1"/>
          <w:sz w:val="28"/>
        </w:rPr>
        <w:t>разных анатомических областей</w:t>
      </w:r>
      <w:r w:rsidRPr="008B6006">
        <w:rPr>
          <w:rFonts w:ascii="Times New Roman" w:hAnsi="Times New Roman"/>
          <w:color w:val="000000" w:themeColor="text1"/>
          <w:sz w:val="28"/>
        </w:rPr>
        <w:t>.</w:t>
      </w:r>
    </w:p>
    <w:p w:rsidR="00BC0AA7" w:rsidRPr="008B6006" w:rsidRDefault="00BC0AA7" w:rsidP="00BC0AA7">
      <w:pPr>
        <w:widowControl w:val="0"/>
        <w:autoSpaceDE w:val="0"/>
        <w:autoSpaceDN w:val="0"/>
        <w:spacing w:after="0" w:line="240" w:lineRule="auto"/>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14. Особенности формирования КСГ по профилю «</w:t>
      </w:r>
      <w:proofErr w:type="spellStart"/>
      <w:r w:rsidRPr="008B6006">
        <w:rPr>
          <w:rFonts w:ascii="Times New Roman" w:hAnsi="Times New Roman"/>
          <w:b/>
          <w:color w:val="000000" w:themeColor="text1"/>
          <w:sz w:val="28"/>
        </w:rPr>
        <w:t>Комбустиология</w:t>
      </w:r>
      <w:proofErr w:type="spellEnd"/>
      <w:r w:rsidRPr="008B6006">
        <w:rPr>
          <w:rFonts w:ascii="Times New Roman" w:hAnsi="Times New Roman"/>
          <w:b/>
          <w:color w:val="000000" w:themeColor="text1"/>
          <w:sz w:val="28"/>
        </w:rPr>
        <w:t>»</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Критерии отнесения: комбинация диагнозов.</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lastRenderedPageBreak/>
        <w:t>КСГ по профилю «</w:t>
      </w:r>
      <w:proofErr w:type="spellStart"/>
      <w:r w:rsidRPr="008B6006">
        <w:rPr>
          <w:rFonts w:ascii="Times New Roman" w:hAnsi="Times New Roman"/>
          <w:color w:val="000000" w:themeColor="text1"/>
          <w:sz w:val="28"/>
        </w:rPr>
        <w:t>Комбустиология</w:t>
      </w:r>
      <w:proofErr w:type="spellEnd"/>
      <w:r w:rsidRPr="008B6006">
        <w:rPr>
          <w:rFonts w:ascii="Times New Roman" w:hAnsi="Times New Roman"/>
          <w:color w:val="000000" w:themeColor="text1"/>
          <w:sz w:val="28"/>
        </w:rPr>
        <w:t xml:space="preserve">» (ожоговые группы) формируются методом комбинации двух диагнозов, один из которых характеризует </w:t>
      </w:r>
      <w:r w:rsidRPr="008B6006">
        <w:rPr>
          <w:rFonts w:ascii="Times New Roman" w:hAnsi="Times New Roman"/>
          <w:b/>
          <w:i/>
          <w:color w:val="000000" w:themeColor="text1"/>
          <w:sz w:val="28"/>
        </w:rPr>
        <w:t>степень ожога</w:t>
      </w:r>
      <w:r w:rsidRPr="008B6006">
        <w:rPr>
          <w:rFonts w:ascii="Times New Roman" w:hAnsi="Times New Roman"/>
          <w:color w:val="000000" w:themeColor="text1"/>
          <w:sz w:val="28"/>
        </w:rPr>
        <w:t xml:space="preserve">, а другой </w:t>
      </w:r>
      <w:r w:rsidRPr="008B6006">
        <w:rPr>
          <w:rFonts w:ascii="Times New Roman" w:hAnsi="Times New Roman"/>
          <w:b/>
          <w:i/>
          <w:color w:val="000000" w:themeColor="text1"/>
          <w:sz w:val="28"/>
        </w:rPr>
        <w:t>площадь ожога</w:t>
      </w:r>
      <w:r w:rsidRPr="008B6006">
        <w:rPr>
          <w:rFonts w:ascii="Times New Roman" w:hAnsi="Times New Roman"/>
          <w:color w:val="000000" w:themeColor="text1"/>
          <w:sz w:val="28"/>
        </w:rPr>
        <w:t xml:space="preserve">. Логика формирования групп приведена далее и интегрирована в </w:t>
      </w:r>
      <w:proofErr w:type="spellStart"/>
      <w:r w:rsidRPr="008B6006">
        <w:rPr>
          <w:rFonts w:ascii="Times New Roman" w:hAnsi="Times New Roman"/>
          <w:color w:val="000000" w:themeColor="text1"/>
          <w:sz w:val="28"/>
        </w:rPr>
        <w:t>Группировщике</w:t>
      </w:r>
      <w:proofErr w:type="spellEnd"/>
      <w:r w:rsidRPr="008B6006">
        <w:rPr>
          <w:rFonts w:ascii="Times New Roman" w:hAnsi="Times New Roman"/>
          <w:color w:val="000000" w:themeColor="text1"/>
          <w:sz w:val="28"/>
        </w:rPr>
        <w:t>.</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BC0AA7" w:rsidRPr="00492AEB" w:rsidTr="00CD3024">
        <w:trPr>
          <w:trHeight w:val="1036"/>
          <w:tblHeader/>
          <w:jc w:val="center"/>
        </w:trPr>
        <w:tc>
          <w:tcPr>
            <w:tcW w:w="1129"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 КСГ</w:t>
            </w:r>
          </w:p>
        </w:tc>
        <w:tc>
          <w:tcPr>
            <w:tcW w:w="1843"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КСГ</w:t>
            </w:r>
          </w:p>
        </w:tc>
        <w:tc>
          <w:tcPr>
            <w:tcW w:w="1985"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Комментарий (модель)</w:t>
            </w:r>
          </w:p>
        </w:tc>
        <w:tc>
          <w:tcPr>
            <w:tcW w:w="3260"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Коды МКБ-10</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ind w:left="-109" w:right="-135"/>
              <w:jc w:val="center"/>
              <w:rPr>
                <w:rFonts w:ascii="Times New Roman" w:hAnsi="Times New Roman"/>
                <w:b/>
                <w:color w:val="000000" w:themeColor="text1"/>
                <w:sz w:val="24"/>
              </w:rPr>
            </w:pPr>
            <w:r w:rsidRPr="008B6006">
              <w:rPr>
                <w:rFonts w:ascii="Times New Roman" w:hAnsi="Times New Roman"/>
                <w:b/>
                <w:color w:val="000000" w:themeColor="text1"/>
                <w:sz w:val="24"/>
              </w:rPr>
              <w:t>Дополни-тельные коды МКБ-10</w:t>
            </w:r>
          </w:p>
        </w:tc>
      </w:tr>
      <w:tr w:rsidR="00BC0AA7" w:rsidRPr="00492AEB" w:rsidTr="00CD3024">
        <w:trPr>
          <w:trHeight w:val="20"/>
          <w:jc w:val="center"/>
        </w:trPr>
        <w:tc>
          <w:tcPr>
            <w:tcW w:w="1129"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st33.001</w:t>
            </w:r>
          </w:p>
        </w:tc>
        <w:tc>
          <w:tcPr>
            <w:tcW w:w="1843"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Отморожения (уровень 1)</w:t>
            </w:r>
          </w:p>
        </w:tc>
        <w:tc>
          <w:tcPr>
            <w:tcW w:w="1985"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поверхностными отморожениями</w:t>
            </w:r>
          </w:p>
        </w:tc>
        <w:tc>
          <w:tcPr>
            <w:tcW w:w="3260"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Т33.0 - Т33.9, T35.0</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
        </w:tc>
      </w:tr>
      <w:tr w:rsidR="00BC0AA7" w:rsidRPr="00492AEB" w:rsidTr="00CD3024">
        <w:trPr>
          <w:trHeight w:val="1284"/>
          <w:jc w:val="center"/>
        </w:trPr>
        <w:tc>
          <w:tcPr>
            <w:tcW w:w="1129"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st33.002</w:t>
            </w:r>
          </w:p>
        </w:tc>
        <w:tc>
          <w:tcPr>
            <w:tcW w:w="1843"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Отморожения (уровень 2)</w:t>
            </w:r>
          </w:p>
        </w:tc>
        <w:tc>
          <w:tcPr>
            <w:tcW w:w="1985"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отморожением, некрозом ткани</w:t>
            </w:r>
          </w:p>
        </w:tc>
        <w:tc>
          <w:tcPr>
            <w:tcW w:w="3260"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T34, Т34.0 - Т34.9,                    T35.1-T35.7</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
        </w:tc>
      </w:tr>
      <w:tr w:rsidR="00BC0AA7" w:rsidRPr="00492AEB" w:rsidTr="00CD3024">
        <w:trPr>
          <w:trHeight w:val="20"/>
          <w:jc w:val="center"/>
        </w:trPr>
        <w:tc>
          <w:tcPr>
            <w:tcW w:w="1129"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st33.003</w:t>
            </w:r>
          </w:p>
        </w:tc>
        <w:tc>
          <w:tcPr>
            <w:tcW w:w="1843"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1)</w:t>
            </w:r>
          </w:p>
        </w:tc>
        <w:tc>
          <w:tcPr>
            <w:tcW w:w="1985"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поверхностными ожогами 1-2 ст. (площадью менее 10%)</w:t>
            </w:r>
          </w:p>
        </w:tc>
        <w:tc>
          <w:tcPr>
            <w:tcW w:w="3260" w:type="dxa"/>
            <w:shd w:val="clear" w:color="auto" w:fill="auto"/>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Т31.0, Т32.0</w:t>
            </w:r>
          </w:p>
        </w:tc>
      </w:tr>
      <w:tr w:rsidR="00BC0AA7" w:rsidRPr="00492AEB" w:rsidTr="00CD3024">
        <w:trPr>
          <w:trHeight w:val="2551"/>
          <w:jc w:val="center"/>
        </w:trPr>
        <w:tc>
          <w:tcPr>
            <w:tcW w:w="1129"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st33.004</w:t>
            </w:r>
          </w:p>
        </w:tc>
        <w:tc>
          <w:tcPr>
            <w:tcW w:w="1843"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2)</w:t>
            </w:r>
          </w:p>
        </w:tc>
        <w:tc>
          <w:tcPr>
            <w:tcW w:w="1985"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поверхностными ожогами 1-2 ст. (площадью 10% и более)</w:t>
            </w:r>
          </w:p>
        </w:tc>
        <w:tc>
          <w:tcPr>
            <w:tcW w:w="3260"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T20.1, T20.2, T20.5, T20.6, T21.1, T21.2, T21.5, T21.6, T22.1, T22.2, T22.5, T22.6,</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T23.1, T23.2, T23.5, T23.6, T24.1, T24.2, T24.5, T24.6, T25.1, T25.2, T25.5, T25.6,</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T29.1, T29.2, T29.5, T29.6, T30.0, T30.1, T30.2, T30.4, T30.5, T30.6</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Т31.1-Т31.9, Т32.1-Т32.7</w:t>
            </w:r>
          </w:p>
        </w:tc>
      </w:tr>
      <w:tr w:rsidR="00BC0AA7" w:rsidRPr="00492AEB" w:rsidTr="00CD3024">
        <w:trPr>
          <w:trHeight w:val="2390"/>
          <w:jc w:val="center"/>
        </w:trPr>
        <w:tc>
          <w:tcPr>
            <w:tcW w:w="1129"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st33.005</w:t>
            </w:r>
          </w:p>
        </w:tc>
        <w:tc>
          <w:tcPr>
            <w:tcW w:w="1843"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3)</w:t>
            </w:r>
          </w:p>
        </w:tc>
        <w:tc>
          <w:tcPr>
            <w:tcW w:w="1985"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глубокими ожогами 3 ст. (площадью менее 10%)</w:t>
            </w:r>
          </w:p>
        </w:tc>
        <w:tc>
          <w:tcPr>
            <w:tcW w:w="3260"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T20.0, T20.3, T20.4, T20.7, T21.0, T21.3, T21.4, T21.7, T22.0, T22.3, T22.4, T22.7,</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lang w:val="en-US"/>
              </w:rPr>
            </w:pPr>
            <w:r w:rsidRPr="008B6006">
              <w:rPr>
                <w:rFonts w:ascii="Times New Roman" w:hAnsi="Times New Roman"/>
                <w:color w:val="000000" w:themeColor="text1"/>
                <w:sz w:val="24"/>
                <w:lang w:val="en-US"/>
              </w:rPr>
              <w:t>T23.0, T23.3, T23.4, T23.7, T24.0, T24.3, T24.4, T24.7, T25.0, T25.3, T25.4, T25.7,</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T29.0, T29.3, T29.4, T29.7, T30.3, T30.7</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Т31.0, Т32.0</w:t>
            </w:r>
          </w:p>
        </w:tc>
      </w:tr>
      <w:tr w:rsidR="00BC0AA7" w:rsidRPr="00492AEB" w:rsidTr="00CD3024">
        <w:trPr>
          <w:trHeight w:val="2394"/>
          <w:jc w:val="center"/>
        </w:trPr>
        <w:tc>
          <w:tcPr>
            <w:tcW w:w="1129" w:type="dxa"/>
            <w:vMerge w:val="restart"/>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st33.006</w:t>
            </w:r>
          </w:p>
        </w:tc>
        <w:tc>
          <w:tcPr>
            <w:tcW w:w="1843" w:type="dxa"/>
            <w:vMerge w:val="restart"/>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4)</w:t>
            </w:r>
          </w:p>
        </w:tc>
        <w:tc>
          <w:tcPr>
            <w:tcW w:w="1985"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глубокими ожогами 3 ст. (площадью 10% - 29%)</w:t>
            </w:r>
          </w:p>
        </w:tc>
        <w:tc>
          <w:tcPr>
            <w:tcW w:w="3260"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25.0,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25.3,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25.4,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25.7, T29.0, T29.3, T29.4, T29.7, T30.3, T30.7</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Т31.1, Т31.2, Т32.1, Т32.2</w:t>
            </w:r>
          </w:p>
        </w:tc>
      </w:tr>
      <w:tr w:rsidR="00BC0AA7" w:rsidRPr="00492AEB" w:rsidTr="00CD3024">
        <w:trPr>
          <w:trHeight w:val="20"/>
          <w:jc w:val="center"/>
        </w:trPr>
        <w:tc>
          <w:tcPr>
            <w:tcW w:w="1129" w:type="dxa"/>
            <w:vMerge/>
            <w:shd w:val="clear" w:color="auto" w:fill="auto"/>
            <w:noWrap/>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985" w:type="dxa"/>
            <w:shd w:val="clear" w:color="auto" w:fill="auto"/>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Термические и химические ожоги внутренних органов</w:t>
            </w:r>
          </w:p>
        </w:tc>
        <w:tc>
          <w:tcPr>
            <w:tcW w:w="3260" w:type="dxa"/>
            <w:shd w:val="clear" w:color="auto" w:fill="auto"/>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T27.0, T27.1, T27.2, T27.3 T27.4, T27.5, T27.6, T27.7</w:t>
            </w:r>
          </w:p>
        </w:tc>
        <w:tc>
          <w:tcPr>
            <w:tcW w:w="1701" w:type="dxa"/>
            <w:shd w:val="clear" w:color="auto" w:fill="auto"/>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r>
      <w:tr w:rsidR="00BC0AA7" w:rsidRPr="00492AEB" w:rsidTr="00CD3024">
        <w:trPr>
          <w:trHeight w:val="2460"/>
          <w:jc w:val="center"/>
        </w:trPr>
        <w:tc>
          <w:tcPr>
            <w:tcW w:w="1129" w:type="dxa"/>
            <w:shd w:val="clear" w:color="auto" w:fill="auto"/>
            <w:noWrap/>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st33.007</w:t>
            </w:r>
          </w:p>
        </w:tc>
        <w:tc>
          <w:tcPr>
            <w:tcW w:w="1843"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Ожоги (уровень 5)</w:t>
            </w:r>
          </w:p>
        </w:tc>
        <w:tc>
          <w:tcPr>
            <w:tcW w:w="1985"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Лечение пострадавших с глубокими ожогами 3 ст. (площадью более 30%)</w:t>
            </w:r>
          </w:p>
        </w:tc>
        <w:tc>
          <w:tcPr>
            <w:tcW w:w="3260"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20.7,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21.7,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22.7,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23.7,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24.7,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25.0,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25.3,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 xml:space="preserve">25.4, </w:t>
            </w:r>
            <w:r w:rsidRPr="008B6006">
              <w:rPr>
                <w:rFonts w:ascii="Times New Roman" w:hAnsi="Times New Roman"/>
                <w:color w:val="000000" w:themeColor="text1"/>
                <w:sz w:val="24"/>
                <w:lang w:val="en-US"/>
              </w:rPr>
              <w:t>T</w:t>
            </w:r>
            <w:r w:rsidRPr="008B6006">
              <w:rPr>
                <w:rFonts w:ascii="Times New Roman" w:hAnsi="Times New Roman"/>
                <w:color w:val="000000" w:themeColor="text1"/>
                <w:sz w:val="24"/>
              </w:rPr>
              <w:t>25.7, T29.0, T29.3, T29.4, T29.7, T30.3, T30.7</w:t>
            </w:r>
          </w:p>
        </w:tc>
        <w:tc>
          <w:tcPr>
            <w:tcW w:w="1701" w:type="dxa"/>
            <w:shd w:val="clear" w:color="auto" w:fill="auto"/>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Т31.3, Т31.4, Т31.5, Т31.6, Т31.7, Т31.8, Т31.9, Т32.3, Т32.4, Т32.5, Т32.6, Т32.7, Т32.8, Т32.9</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Исключением являются ожоги дыхательной системы (коды МКБ-10), </w:t>
      </w:r>
      <w:r w:rsidRPr="008B6006">
        <w:rPr>
          <w:rFonts w:ascii="Times New Roman" w:hAnsi="Times New Roman"/>
          <w:color w:val="000000" w:themeColor="text1"/>
          <w:sz w:val="28"/>
        </w:rPr>
        <w:br/>
        <w:t>при наличии которых случай относится к КСГ st33.006 «Ожоги (уровень 4)» независимо от степени и площади ожога туловища.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Ожоги других внутренних органов относятся к КСГ иных профилей, </w:t>
      </w:r>
      <w:proofErr w:type="gramStart"/>
      <w:r w:rsidRPr="008B6006">
        <w:rPr>
          <w:rFonts w:ascii="Times New Roman" w:hAnsi="Times New Roman"/>
          <w:color w:val="000000" w:themeColor="text1"/>
          <w:sz w:val="28"/>
        </w:rPr>
        <w:t>например</w:t>
      </w:r>
      <w:proofErr w:type="gramEnd"/>
      <w:r w:rsidRPr="008B6006">
        <w:rPr>
          <w:rFonts w:ascii="Times New Roman" w:hAnsi="Times New Roman"/>
          <w:color w:val="000000" w:themeColor="text1"/>
          <w:sz w:val="28"/>
        </w:rPr>
        <w:t>:</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BC0AA7" w:rsidRPr="00492AEB" w:rsidTr="00CD3024">
        <w:trPr>
          <w:trHeight w:val="288"/>
          <w:jc w:val="center"/>
        </w:trPr>
        <w:tc>
          <w:tcPr>
            <w:tcW w:w="1037"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T28.5</w:t>
            </w:r>
          </w:p>
        </w:tc>
        <w:tc>
          <w:tcPr>
            <w:tcW w:w="3490"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Химический ожог рта и глотки</w:t>
            </w:r>
          </w:p>
        </w:tc>
        <w:tc>
          <w:tcPr>
            <w:tcW w:w="576"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st27.004</w:t>
            </w:r>
          </w:p>
        </w:tc>
        <w:tc>
          <w:tcPr>
            <w:tcW w:w="4678"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взрослые</w:t>
            </w:r>
          </w:p>
        </w:tc>
      </w:tr>
      <w:tr w:rsidR="00BC0AA7" w:rsidRPr="00492AEB" w:rsidTr="00CD3024">
        <w:trPr>
          <w:trHeight w:val="288"/>
          <w:jc w:val="center"/>
        </w:trPr>
        <w:tc>
          <w:tcPr>
            <w:tcW w:w="1037"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T28.5</w:t>
            </w:r>
          </w:p>
        </w:tc>
        <w:tc>
          <w:tcPr>
            <w:tcW w:w="3490"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Химический ожог рта и глотки</w:t>
            </w:r>
          </w:p>
        </w:tc>
        <w:tc>
          <w:tcPr>
            <w:tcW w:w="576"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st22.002</w:t>
            </w:r>
          </w:p>
        </w:tc>
        <w:tc>
          <w:tcPr>
            <w:tcW w:w="4678"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дети</w:t>
            </w:r>
          </w:p>
        </w:tc>
      </w:tr>
      <w:tr w:rsidR="00BC0AA7" w:rsidRPr="00492AEB" w:rsidTr="00CD3024">
        <w:trPr>
          <w:trHeight w:val="288"/>
          <w:jc w:val="center"/>
        </w:trPr>
        <w:tc>
          <w:tcPr>
            <w:tcW w:w="1037"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T28.0</w:t>
            </w:r>
          </w:p>
        </w:tc>
        <w:tc>
          <w:tcPr>
            <w:tcW w:w="3490"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Термический ожог рта и глотки</w:t>
            </w:r>
          </w:p>
        </w:tc>
        <w:tc>
          <w:tcPr>
            <w:tcW w:w="576"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st27.004</w:t>
            </w:r>
          </w:p>
        </w:tc>
        <w:tc>
          <w:tcPr>
            <w:tcW w:w="4678"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взрослые</w:t>
            </w:r>
          </w:p>
        </w:tc>
      </w:tr>
      <w:tr w:rsidR="00BC0AA7" w:rsidRPr="00492AEB" w:rsidTr="00CD3024">
        <w:trPr>
          <w:trHeight w:val="288"/>
          <w:jc w:val="center"/>
        </w:trPr>
        <w:tc>
          <w:tcPr>
            <w:tcW w:w="1037"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T28.0</w:t>
            </w:r>
          </w:p>
        </w:tc>
        <w:tc>
          <w:tcPr>
            <w:tcW w:w="3490" w:type="dxa"/>
            <w:vAlign w:val="center"/>
            <w:hideMark/>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Термический ожог рта и глотки</w:t>
            </w:r>
          </w:p>
        </w:tc>
        <w:tc>
          <w:tcPr>
            <w:tcW w:w="576"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st22.002</w:t>
            </w:r>
          </w:p>
        </w:tc>
        <w:tc>
          <w:tcPr>
            <w:tcW w:w="4678" w:type="dxa"/>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Другие болезни органов пищеварения, дети</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15. </w:t>
      </w:r>
      <w:r>
        <w:rPr>
          <w:rFonts w:ascii="Times New Roman" w:hAnsi="Times New Roman"/>
          <w:b/>
          <w:color w:val="000000" w:themeColor="text1"/>
          <w:sz w:val="28"/>
        </w:rPr>
        <w:t>Лекарственная терапия</w:t>
      </w:r>
      <w:r w:rsidRPr="004F2F19">
        <w:rPr>
          <w:rFonts w:ascii="Times New Roman" w:hAnsi="Times New Roman"/>
          <w:b/>
          <w:color w:val="000000" w:themeColor="text1"/>
          <w:sz w:val="28"/>
        </w:rPr>
        <w:t xml:space="preserve"> с применением генно-инженерных биологических препаратов и селективных иммунодепрессантов</w:t>
      </w:r>
    </w:p>
    <w:p w:rsidR="00BC0AA7" w:rsidRPr="00746B6A" w:rsidRDefault="00BC0AA7" w:rsidP="00BC0AA7">
      <w:pPr>
        <w:pStyle w:val="affff4"/>
        <w:rPr>
          <w:sz w:val="8"/>
          <w:szCs w:val="8"/>
        </w:rPr>
      </w:pPr>
    </w:p>
    <w:p w:rsidR="00BC0AA7" w:rsidRPr="008B6006" w:rsidRDefault="00BC0AA7" w:rsidP="00BC0AA7">
      <w:pPr>
        <w:pStyle w:val="3"/>
        <w:jc w:val="center"/>
        <w:rPr>
          <w:rFonts w:ascii="Times New Roman" w:hAnsi="Times New Roman"/>
          <w:b/>
          <w:color w:val="000000" w:themeColor="text1"/>
          <w:sz w:val="28"/>
        </w:rPr>
      </w:pPr>
      <w:r>
        <w:rPr>
          <w:rFonts w:ascii="Times New Roman" w:hAnsi="Times New Roman"/>
          <w:b/>
          <w:color w:val="000000" w:themeColor="text1"/>
          <w:sz w:val="28"/>
        </w:rPr>
        <w:t xml:space="preserve">15.1. </w:t>
      </w:r>
      <w:r w:rsidRPr="008B6006">
        <w:rPr>
          <w:rFonts w:ascii="Times New Roman" w:hAnsi="Times New Roman"/>
          <w:b/>
          <w:color w:val="000000" w:themeColor="text1"/>
          <w:sz w:val="28"/>
        </w:rPr>
        <w:t>Особенности формирования КСГ st36.0</w:t>
      </w:r>
      <w:r>
        <w:rPr>
          <w:rFonts w:ascii="Times New Roman" w:hAnsi="Times New Roman"/>
          <w:b/>
          <w:color w:val="000000" w:themeColor="text1"/>
          <w:sz w:val="28"/>
        </w:rPr>
        <w:t>28</w:t>
      </w:r>
      <w:r w:rsidRPr="008B6006">
        <w:rPr>
          <w:rFonts w:ascii="Times New Roman" w:hAnsi="Times New Roman"/>
          <w:b/>
          <w:color w:val="000000" w:themeColor="text1"/>
          <w:sz w:val="28"/>
        </w:rPr>
        <w:t>-st36.0</w:t>
      </w:r>
      <w:r>
        <w:rPr>
          <w:rFonts w:ascii="Times New Roman" w:hAnsi="Times New Roman"/>
          <w:b/>
          <w:color w:val="000000" w:themeColor="text1"/>
          <w:sz w:val="28"/>
        </w:rPr>
        <w:t>47</w:t>
      </w:r>
      <w:r w:rsidRPr="008B6006">
        <w:rPr>
          <w:rFonts w:ascii="Times New Roman" w:hAnsi="Times New Roman"/>
          <w:b/>
          <w:color w:val="000000" w:themeColor="text1"/>
          <w:sz w:val="28"/>
        </w:rPr>
        <w:t xml:space="preserve"> и ds36.0</w:t>
      </w:r>
      <w:r>
        <w:rPr>
          <w:rFonts w:ascii="Times New Roman" w:hAnsi="Times New Roman"/>
          <w:b/>
          <w:color w:val="000000" w:themeColor="text1"/>
          <w:sz w:val="28"/>
        </w:rPr>
        <w:t>15</w:t>
      </w:r>
      <w:r w:rsidRPr="008B6006">
        <w:rPr>
          <w:rFonts w:ascii="Times New Roman" w:hAnsi="Times New Roman"/>
          <w:b/>
          <w:color w:val="000000" w:themeColor="text1"/>
          <w:sz w:val="28"/>
        </w:rPr>
        <w:t>-ds36.0</w:t>
      </w:r>
      <w:r>
        <w:rPr>
          <w:rFonts w:ascii="Times New Roman" w:hAnsi="Times New Roman"/>
          <w:b/>
          <w:color w:val="000000" w:themeColor="text1"/>
          <w:sz w:val="28"/>
        </w:rPr>
        <w:t>34</w:t>
      </w:r>
      <w:r w:rsidRPr="008B6006">
        <w:rPr>
          <w:rFonts w:ascii="Times New Roman" w:hAnsi="Times New Roman"/>
          <w:b/>
          <w:color w:val="000000" w:themeColor="text1"/>
          <w:sz w:val="28"/>
        </w:rPr>
        <w:t xml:space="preserve"> «Лечение с применением генно-инженерных биологических препаратов и селективных иммунодепрессантов (уровни 1-</w:t>
      </w:r>
      <w:r>
        <w:rPr>
          <w:rFonts w:ascii="Times New Roman" w:hAnsi="Times New Roman"/>
          <w:b/>
          <w:color w:val="000000" w:themeColor="text1"/>
          <w:sz w:val="28"/>
        </w:rPr>
        <w:t>20</w:t>
      </w:r>
      <w:r w:rsidRPr="008B6006">
        <w:rPr>
          <w:rFonts w:ascii="Times New Roman" w:hAnsi="Times New Roman"/>
          <w:b/>
          <w:color w:val="000000" w:themeColor="text1"/>
          <w:sz w:val="28"/>
        </w:rPr>
        <w:t>)</w:t>
      </w:r>
      <w:r>
        <w:rPr>
          <w:rFonts w:ascii="Times New Roman" w:hAnsi="Times New Roman"/>
          <w:b/>
          <w:color w:val="000000" w:themeColor="text1"/>
          <w:sz w:val="28"/>
        </w:rPr>
        <w:t>»</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BA32B2">
        <w:rPr>
          <w:rFonts w:ascii="Times New Roman" w:hAnsi="Times New Roman"/>
          <w:color w:val="000000" w:themeColor="text1"/>
          <w:sz w:val="28"/>
        </w:rPr>
        <w:lastRenderedPageBreak/>
        <w:t>Отнесение к данным КСГ производится по комбинации иного классификационного критерия из диапазона «gsh001»-«gsh1</w:t>
      </w:r>
      <w:r w:rsidRPr="00E570C8">
        <w:rPr>
          <w:rFonts w:ascii="Times New Roman" w:hAnsi="Times New Roman"/>
          <w:color w:val="000000" w:themeColor="text1"/>
          <w:sz w:val="28"/>
        </w:rPr>
        <w:t>54</w:t>
      </w:r>
      <w:r w:rsidRPr="00BA32B2">
        <w:rPr>
          <w:rFonts w:ascii="Times New Roman" w:hAnsi="Times New Roman"/>
          <w:color w:val="000000" w:themeColor="text1"/>
          <w:sz w:val="28"/>
        </w:rPr>
        <w:t>»,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w:t>
      </w:r>
      <w:r>
        <w:rPr>
          <w:rFonts w:ascii="Times New Roman" w:hAnsi="Times New Roman"/>
          <w:color w:val="000000" w:themeColor="text1"/>
          <w:sz w:val="28"/>
        </w:rPr>
        <w:t xml:space="preserve">. </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FC2630">
        <w:rPr>
          <w:rFonts w:ascii="Times New Roman" w:hAnsi="Times New Roman"/>
          <w:color w:val="000000" w:themeColor="text1"/>
          <w:sz w:val="28"/>
        </w:rPr>
        <w:t xml:space="preserve">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w:t>
      </w:r>
      <w:r>
        <w:rPr>
          <w:rFonts w:ascii="Times New Roman" w:hAnsi="Times New Roman"/>
          <w:color w:val="000000" w:themeColor="text1"/>
          <w:sz w:val="28"/>
        </w:rPr>
        <w:t>П</w:t>
      </w:r>
      <w:r w:rsidRPr="008B6006">
        <w:rPr>
          <w:rFonts w:ascii="Times New Roman" w:hAnsi="Times New Roman"/>
          <w:color w:val="000000" w:themeColor="text1"/>
          <w:sz w:val="28"/>
        </w:rPr>
        <w:t>ериодичность подачи счетов на оплату случаев госпитализации при лечении одного пациента по КСГ st36.0</w:t>
      </w:r>
      <w:r>
        <w:rPr>
          <w:rFonts w:ascii="Times New Roman" w:hAnsi="Times New Roman"/>
          <w:color w:val="000000" w:themeColor="text1"/>
          <w:sz w:val="28"/>
        </w:rPr>
        <w:t>28</w:t>
      </w:r>
      <w:r w:rsidRPr="008B6006">
        <w:rPr>
          <w:rFonts w:ascii="Times New Roman" w:hAnsi="Times New Roman"/>
          <w:color w:val="000000" w:themeColor="text1"/>
          <w:sz w:val="28"/>
        </w:rPr>
        <w:t>-</w:t>
      </w:r>
      <w:proofErr w:type="spellStart"/>
      <w:r w:rsidRPr="008B6006">
        <w:rPr>
          <w:rFonts w:ascii="Times New Roman" w:hAnsi="Times New Roman"/>
          <w:color w:val="000000" w:themeColor="text1"/>
          <w:sz w:val="28"/>
          <w:lang w:val="en-US"/>
        </w:rPr>
        <w:t>st</w:t>
      </w:r>
      <w:proofErr w:type="spellEnd"/>
      <w:r w:rsidRPr="008B6006">
        <w:rPr>
          <w:rFonts w:ascii="Times New Roman" w:hAnsi="Times New Roman"/>
          <w:color w:val="000000" w:themeColor="text1"/>
          <w:sz w:val="28"/>
        </w:rPr>
        <w:t>36.0</w:t>
      </w:r>
      <w:r>
        <w:rPr>
          <w:rFonts w:ascii="Times New Roman" w:hAnsi="Times New Roman"/>
          <w:color w:val="000000" w:themeColor="text1"/>
          <w:sz w:val="28"/>
        </w:rPr>
        <w:t>47</w:t>
      </w:r>
      <w:r w:rsidRPr="008B6006">
        <w:rPr>
          <w:rFonts w:ascii="Times New Roman" w:hAnsi="Times New Roman"/>
          <w:color w:val="000000" w:themeColor="text1"/>
          <w:sz w:val="28"/>
        </w:rPr>
        <w:t xml:space="preserve"> и ds36.0</w:t>
      </w:r>
      <w:r>
        <w:rPr>
          <w:rFonts w:ascii="Times New Roman" w:hAnsi="Times New Roman"/>
          <w:color w:val="000000" w:themeColor="text1"/>
          <w:sz w:val="28"/>
        </w:rPr>
        <w:t>15</w:t>
      </w:r>
      <w:r w:rsidRPr="008B6006">
        <w:rPr>
          <w:rFonts w:ascii="Times New Roman" w:hAnsi="Times New Roman"/>
          <w:color w:val="000000" w:themeColor="text1"/>
          <w:sz w:val="28"/>
        </w:rPr>
        <w:t>-</w:t>
      </w:r>
      <w:r w:rsidRPr="008B6006">
        <w:rPr>
          <w:rFonts w:ascii="Times New Roman" w:hAnsi="Times New Roman"/>
          <w:color w:val="000000" w:themeColor="text1"/>
          <w:sz w:val="28"/>
          <w:lang w:val="en-US"/>
        </w:rPr>
        <w:t>ds</w:t>
      </w:r>
      <w:r w:rsidRPr="008B6006">
        <w:rPr>
          <w:rFonts w:ascii="Times New Roman" w:hAnsi="Times New Roman"/>
          <w:color w:val="000000" w:themeColor="text1"/>
          <w:sz w:val="28"/>
        </w:rPr>
        <w:t>36.0</w:t>
      </w:r>
      <w:r>
        <w:rPr>
          <w:rFonts w:ascii="Times New Roman" w:hAnsi="Times New Roman"/>
          <w:color w:val="000000" w:themeColor="text1"/>
          <w:sz w:val="28"/>
        </w:rPr>
        <w:t>34</w:t>
      </w:r>
      <w:r w:rsidRPr="008B6006">
        <w:rPr>
          <w:rFonts w:ascii="Times New Roman" w:hAnsi="Times New Roman"/>
          <w:b/>
          <w:color w:val="000000" w:themeColor="text1"/>
          <w:sz w:val="28"/>
        </w:rPr>
        <w:t xml:space="preserve"> </w:t>
      </w:r>
      <w:r w:rsidRPr="008B6006">
        <w:rPr>
          <w:rFonts w:ascii="Times New Roman" w:hAnsi="Times New Roman"/>
          <w:color w:val="000000" w:themeColor="text1"/>
          <w:sz w:val="28"/>
        </w:rPr>
        <w:t>определяется инструкцией к лекарственному препарату и клиническими рекомендациями по соответствующей нозологии.</w:t>
      </w:r>
    </w:p>
    <w:p w:rsidR="00BC0AA7" w:rsidRPr="0002442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024426">
        <w:rPr>
          <w:rFonts w:ascii="Times New Roman" w:hAnsi="Times New Roman"/>
          <w:color w:val="000000" w:themeColor="text1"/>
          <w:sz w:val="28"/>
        </w:rPr>
        <w:t>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w:t>
      </w:r>
      <w:r>
        <w:rPr>
          <w:rFonts w:ascii="Times New Roman" w:hAnsi="Times New Roman"/>
          <w:color w:val="000000" w:themeColor="text1"/>
          <w:sz w:val="28"/>
        </w:rPr>
        <w:t xml:space="preserve"> (далее – ГИБП и СИ)</w:t>
      </w:r>
      <w:r w:rsidRPr="00024426">
        <w:rPr>
          <w:rFonts w:ascii="Times New Roman" w:hAnsi="Times New Roman"/>
          <w:color w:val="000000" w:themeColor="text1"/>
          <w:sz w:val="28"/>
        </w:rPr>
        <w:t xml:space="preserve">, и оплата в данном случае </w:t>
      </w:r>
      <w:r>
        <w:rPr>
          <w:rFonts w:ascii="Times New Roman" w:hAnsi="Times New Roman"/>
          <w:color w:val="000000" w:themeColor="text1"/>
          <w:sz w:val="28"/>
        </w:rPr>
        <w:t xml:space="preserve">может </w:t>
      </w:r>
      <w:r w:rsidRPr="00024426">
        <w:rPr>
          <w:rFonts w:ascii="Times New Roman" w:hAnsi="Times New Roman"/>
          <w:color w:val="000000" w:themeColor="text1"/>
          <w:sz w:val="28"/>
        </w:rPr>
        <w:t>осуществлят</w:t>
      </w:r>
      <w:r>
        <w:rPr>
          <w:rFonts w:ascii="Times New Roman" w:hAnsi="Times New Roman"/>
          <w:color w:val="000000" w:themeColor="text1"/>
          <w:sz w:val="28"/>
        </w:rPr>
        <w:t>ь</w:t>
      </w:r>
      <w:r w:rsidRPr="00024426">
        <w:rPr>
          <w:rFonts w:ascii="Times New Roman" w:hAnsi="Times New Roman"/>
          <w:color w:val="000000" w:themeColor="text1"/>
          <w:sz w:val="28"/>
        </w:rPr>
        <w:t>ся по КСГ, определенной по коду основного заболевания</w:t>
      </w:r>
      <w:r>
        <w:rPr>
          <w:rFonts w:ascii="Times New Roman" w:hAnsi="Times New Roman"/>
          <w:color w:val="000000" w:themeColor="text1"/>
          <w:sz w:val="28"/>
        </w:rPr>
        <w:t xml:space="preserve">, при этом учитывается фактическая длительность лечения и наличие у КСГ, определяемой по коду основного заболевания, признака </w:t>
      </w:r>
      <w:proofErr w:type="spellStart"/>
      <w:r>
        <w:rPr>
          <w:rFonts w:ascii="Times New Roman" w:hAnsi="Times New Roman"/>
          <w:color w:val="000000" w:themeColor="text1"/>
          <w:sz w:val="28"/>
        </w:rPr>
        <w:t>прерванности</w:t>
      </w:r>
      <w:proofErr w:type="spellEnd"/>
      <w:r>
        <w:rPr>
          <w:rFonts w:ascii="Times New Roman" w:hAnsi="Times New Roman"/>
          <w:color w:val="000000" w:themeColor="text1"/>
          <w:sz w:val="28"/>
        </w:rPr>
        <w:t xml:space="preserve">, в случае длительности госпитализации менее 3-х дней. </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024426">
        <w:rPr>
          <w:rFonts w:ascii="Times New Roman" w:hAnsi="Times New Roman"/>
          <w:color w:val="000000" w:themeColor="text1"/>
          <w:sz w:val="28"/>
        </w:rPr>
        <w:t xml:space="preserve">В случае лечения пациента лекарственными препаратами в </w:t>
      </w:r>
      <w:proofErr w:type="spellStart"/>
      <w:r w:rsidRPr="00024426">
        <w:rPr>
          <w:rFonts w:ascii="Times New Roman" w:hAnsi="Times New Roman"/>
          <w:color w:val="000000" w:themeColor="text1"/>
          <w:sz w:val="28"/>
        </w:rPr>
        <w:t>таблетированной</w:t>
      </w:r>
      <w:proofErr w:type="spellEnd"/>
      <w:r w:rsidRPr="00024426">
        <w:rPr>
          <w:rFonts w:ascii="Times New Roman" w:hAnsi="Times New Roman"/>
          <w:color w:val="000000" w:themeColor="text1"/>
          <w:sz w:val="28"/>
        </w:rPr>
        <w:t xml:space="preserve"> форме в стационарных условиях оплата случая осуществляется по КСГ, определенной по коду основного заболевания.</w:t>
      </w:r>
    </w:p>
    <w:p w:rsidR="00BC0AA7" w:rsidRDefault="00BC0AA7" w:rsidP="00BC0AA7">
      <w:pPr>
        <w:widowControl w:val="0"/>
        <w:autoSpaceDE w:val="0"/>
        <w:autoSpaceDN w:val="0"/>
        <w:spacing w:after="0" w:line="240" w:lineRule="auto"/>
        <w:ind w:firstLine="567"/>
        <w:jc w:val="center"/>
        <w:rPr>
          <w:rFonts w:ascii="Times New Roman" w:hAnsi="Times New Roman"/>
          <w:color w:val="000000" w:themeColor="text1"/>
          <w:sz w:val="28"/>
        </w:rPr>
      </w:pPr>
    </w:p>
    <w:p w:rsidR="00BC0AA7" w:rsidRPr="00BD40CB" w:rsidRDefault="00BC0AA7" w:rsidP="00BC0AA7">
      <w:pPr>
        <w:pStyle w:val="3"/>
        <w:jc w:val="center"/>
        <w:rPr>
          <w:rFonts w:ascii="Times New Roman" w:hAnsi="Times New Roman"/>
          <w:b/>
          <w:color w:val="000000" w:themeColor="text1"/>
          <w:sz w:val="28"/>
        </w:rPr>
      </w:pPr>
      <w:r w:rsidRPr="00BD40CB">
        <w:rPr>
          <w:rFonts w:ascii="Times New Roman" w:hAnsi="Times New Roman"/>
          <w:b/>
          <w:color w:val="000000" w:themeColor="text1"/>
          <w:sz w:val="28"/>
        </w:rPr>
        <w:t>15.2. 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Pr>
          <w:rFonts w:ascii="Times New Roman" w:hAnsi="Times New Roman"/>
          <w:b/>
          <w:color w:val="000000" w:themeColor="text1"/>
          <w:sz w:val="28"/>
        </w:rPr>
        <w:t>»</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78198F"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78198F">
        <w:rPr>
          <w:rFonts w:ascii="Times New Roman" w:hAnsi="Times New Roman"/>
          <w:color w:val="000000" w:themeColor="text1"/>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BC0AA7" w:rsidRPr="004F2F1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Pr>
          <w:rFonts w:ascii="Times New Roman" w:hAnsi="Times New Roman"/>
          <w:color w:val="000000" w:themeColor="text1"/>
          <w:sz w:val="28"/>
        </w:rPr>
        <w:t xml:space="preserve">Необходимо отметить, что </w:t>
      </w:r>
      <w:proofErr w:type="spellStart"/>
      <w:r>
        <w:rPr>
          <w:rFonts w:ascii="Times New Roman" w:hAnsi="Times New Roman"/>
          <w:color w:val="000000" w:themeColor="text1"/>
          <w:sz w:val="28"/>
        </w:rPr>
        <w:t>п</w:t>
      </w:r>
      <w:r w:rsidRPr="0078198F">
        <w:rPr>
          <w:rFonts w:ascii="Times New Roman" w:hAnsi="Times New Roman"/>
          <w:color w:val="000000" w:themeColor="text1"/>
          <w:sz w:val="28"/>
        </w:rPr>
        <w:t>оликомпонентная</w:t>
      </w:r>
      <w:proofErr w:type="spellEnd"/>
      <w:r w:rsidRPr="0078198F">
        <w:rPr>
          <w:rFonts w:ascii="Times New Roman" w:hAnsi="Times New Roman"/>
          <w:color w:val="000000" w:themeColor="text1"/>
          <w:sz w:val="28"/>
        </w:rPr>
        <w:t xml:space="preserve"> лекарственная терапия с включением (инициацией и заменой) ГИБП и СИ предполагает возможность </w:t>
      </w:r>
      <w:r w:rsidRPr="0078198F">
        <w:rPr>
          <w:rFonts w:ascii="Times New Roman" w:hAnsi="Times New Roman"/>
          <w:color w:val="000000" w:themeColor="text1"/>
          <w:sz w:val="28"/>
        </w:rPr>
        <w:lastRenderedPageBreak/>
        <w:t>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rsidR="00BC0AA7" w:rsidRPr="004F2F1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Отнесение к данным КСГ производится по</w:t>
      </w:r>
      <w:r>
        <w:rPr>
          <w:rFonts w:ascii="Times New Roman" w:hAnsi="Times New Roman"/>
          <w:color w:val="000000" w:themeColor="text1"/>
          <w:sz w:val="28"/>
        </w:rPr>
        <w:t xml:space="preserve"> следующим</w:t>
      </w:r>
      <w:r w:rsidRPr="004F2F19">
        <w:rPr>
          <w:rFonts w:ascii="Times New Roman" w:hAnsi="Times New Roman"/>
          <w:color w:val="000000" w:themeColor="text1"/>
          <w:sz w:val="28"/>
        </w:rPr>
        <w:t xml:space="preserve"> комбинаци</w:t>
      </w:r>
      <w:r>
        <w:rPr>
          <w:rFonts w:ascii="Times New Roman" w:hAnsi="Times New Roman"/>
          <w:color w:val="000000" w:themeColor="text1"/>
          <w:sz w:val="28"/>
        </w:rPr>
        <w:t>ям</w:t>
      </w:r>
      <w:r w:rsidRPr="004F2F19">
        <w:rPr>
          <w:rFonts w:ascii="Times New Roman" w:hAnsi="Times New Roman"/>
          <w:color w:val="000000" w:themeColor="text1"/>
          <w:sz w:val="28"/>
        </w:rPr>
        <w:t>:</w:t>
      </w:r>
    </w:p>
    <w:p w:rsidR="00BC0AA7" w:rsidRPr="004F2F1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 xml:space="preserve">   - кода МКБ-10, кода возраста «6» (старше 18 лет) и кода иного классификационного критерия «</w:t>
      </w:r>
      <w:proofErr w:type="spellStart"/>
      <w:r w:rsidRPr="004F2F19">
        <w:rPr>
          <w:rFonts w:ascii="Times New Roman" w:hAnsi="Times New Roman"/>
          <w:color w:val="000000" w:themeColor="text1"/>
          <w:sz w:val="28"/>
        </w:rPr>
        <w:t>in</w:t>
      </w:r>
      <w:proofErr w:type="spellEnd"/>
      <w:r w:rsidRPr="004F2F19">
        <w:rPr>
          <w:rFonts w:ascii="Times New Roman" w:hAnsi="Times New Roman"/>
          <w:color w:val="000000" w:themeColor="text1"/>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BC0AA7" w:rsidRPr="004F2F1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 xml:space="preserve">   - кода МКБ-10, кода возраста «6» (старше 18 лет) и кода иного классификационного критерия «</w:t>
      </w:r>
      <w:proofErr w:type="spellStart"/>
      <w:r w:rsidRPr="004F2F19">
        <w:rPr>
          <w:rFonts w:ascii="Times New Roman" w:hAnsi="Times New Roman"/>
          <w:color w:val="000000" w:themeColor="text1"/>
          <w:sz w:val="28"/>
        </w:rPr>
        <w:t>inс</w:t>
      </w:r>
      <w:proofErr w:type="spellEnd"/>
      <w:r w:rsidRPr="004F2F19">
        <w:rPr>
          <w:rFonts w:ascii="Times New Roman" w:hAnsi="Times New Roman"/>
          <w:color w:val="000000" w:themeColor="text1"/>
          <w:sz w:val="28"/>
        </w:rPr>
        <w:t>», соответствующего терапии с инициацией или заменой селективных иммунодепрессантов;</w:t>
      </w:r>
    </w:p>
    <w:p w:rsidR="00BC0AA7"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4F2F19">
        <w:rPr>
          <w:rFonts w:ascii="Times New Roman" w:hAnsi="Times New Roman"/>
          <w:color w:val="000000" w:themeColor="text1"/>
          <w:sz w:val="28"/>
        </w:rPr>
        <w:t xml:space="preserve">   - кода МКБ-10 и кода иного классификационного критерия «</w:t>
      </w:r>
      <w:proofErr w:type="spellStart"/>
      <w:r w:rsidRPr="004F2F19">
        <w:rPr>
          <w:rFonts w:ascii="Times New Roman" w:hAnsi="Times New Roman"/>
          <w:color w:val="000000" w:themeColor="text1"/>
          <w:sz w:val="28"/>
        </w:rPr>
        <w:t>in</w:t>
      </w:r>
      <w:proofErr w:type="spellEnd"/>
      <w:r w:rsidRPr="004F2F19">
        <w:rPr>
          <w:rFonts w:ascii="Times New Roman" w:hAnsi="Times New Roman"/>
          <w:color w:val="000000" w:themeColor="text1"/>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BC0AA7" w:rsidRPr="004F2F1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16. Особенности формирования КСГ st36.0</w:t>
      </w:r>
      <w:r>
        <w:rPr>
          <w:rFonts w:ascii="Times New Roman" w:hAnsi="Times New Roman"/>
          <w:b/>
          <w:color w:val="000000" w:themeColor="text1"/>
          <w:sz w:val="28"/>
        </w:rPr>
        <w:t xml:space="preserve">25, </w:t>
      </w:r>
      <w:proofErr w:type="spellStart"/>
      <w:r>
        <w:rPr>
          <w:rFonts w:ascii="Times New Roman" w:hAnsi="Times New Roman"/>
          <w:b/>
          <w:color w:val="000000" w:themeColor="text1"/>
          <w:sz w:val="28"/>
          <w:lang w:val="en-US"/>
        </w:rPr>
        <w:t>st</w:t>
      </w:r>
      <w:proofErr w:type="spellEnd"/>
      <w:r w:rsidRPr="00BD40CB">
        <w:rPr>
          <w:rFonts w:ascii="Times New Roman" w:hAnsi="Times New Roman"/>
          <w:b/>
          <w:color w:val="000000" w:themeColor="text1"/>
          <w:sz w:val="28"/>
        </w:rPr>
        <w:t>36.026</w:t>
      </w:r>
      <w:r w:rsidRPr="008B6006">
        <w:rPr>
          <w:rFonts w:ascii="Times New Roman" w:hAnsi="Times New Roman"/>
          <w:b/>
          <w:color w:val="000000" w:themeColor="text1"/>
          <w:sz w:val="28"/>
        </w:rPr>
        <w:t xml:space="preserve"> и ds36.0</w:t>
      </w:r>
      <w:r w:rsidRPr="00BD40CB">
        <w:rPr>
          <w:rFonts w:ascii="Times New Roman" w:hAnsi="Times New Roman"/>
          <w:b/>
          <w:color w:val="000000" w:themeColor="text1"/>
          <w:sz w:val="28"/>
        </w:rPr>
        <w:t>12</w:t>
      </w:r>
      <w:r>
        <w:rPr>
          <w:rFonts w:ascii="Times New Roman" w:hAnsi="Times New Roman"/>
          <w:b/>
          <w:color w:val="000000" w:themeColor="text1"/>
          <w:sz w:val="28"/>
        </w:rPr>
        <w:t xml:space="preserve">, </w:t>
      </w:r>
      <w:r>
        <w:rPr>
          <w:rFonts w:ascii="Times New Roman" w:hAnsi="Times New Roman"/>
          <w:b/>
          <w:color w:val="000000" w:themeColor="text1"/>
          <w:sz w:val="28"/>
          <w:lang w:val="en-US"/>
        </w:rPr>
        <w:t>ds</w:t>
      </w:r>
      <w:r w:rsidRPr="00BD40CB">
        <w:rPr>
          <w:rFonts w:ascii="Times New Roman" w:hAnsi="Times New Roman"/>
          <w:b/>
          <w:color w:val="000000" w:themeColor="text1"/>
          <w:sz w:val="28"/>
        </w:rPr>
        <w:t>36.013</w:t>
      </w:r>
      <w:r w:rsidRPr="008B6006">
        <w:rPr>
          <w:rFonts w:ascii="Times New Roman" w:hAnsi="Times New Roman"/>
          <w:b/>
          <w:color w:val="000000" w:themeColor="text1"/>
          <w:sz w:val="28"/>
        </w:rPr>
        <w:t xml:space="preserve"> «Проведение иммунизации против респираторно-синцитиальной вирусной инфекции»</w:t>
      </w:r>
    </w:p>
    <w:p w:rsidR="00BC0AA7" w:rsidRPr="008B6006" w:rsidRDefault="00BC0AA7" w:rsidP="00BC0AA7">
      <w:pPr>
        <w:widowControl w:val="0"/>
        <w:autoSpaceDE w:val="0"/>
        <w:autoSpaceDN w:val="0"/>
        <w:spacing w:after="0" w:line="240" w:lineRule="auto"/>
        <w:ind w:firstLine="567"/>
        <w:contextualSpacing/>
        <w:jc w:val="both"/>
        <w:rPr>
          <w:rFonts w:ascii="Times New Roman" w:hAnsi="Times New Roman"/>
          <w:color w:val="000000" w:themeColor="text1"/>
          <w:sz w:val="28"/>
        </w:rPr>
      </w:pPr>
    </w:p>
    <w:p w:rsidR="00BC0AA7" w:rsidRDefault="00BC0AA7" w:rsidP="00BC0AA7">
      <w:pPr>
        <w:widowControl w:val="0"/>
        <w:autoSpaceDE w:val="0"/>
        <w:autoSpaceDN w:val="0"/>
        <w:spacing w:after="0" w:line="240" w:lineRule="auto"/>
        <w:ind w:firstLine="567"/>
        <w:contextualSpacing/>
        <w:jc w:val="both"/>
        <w:rPr>
          <w:rFonts w:ascii="Times New Roman" w:hAnsi="Times New Roman"/>
          <w:sz w:val="28"/>
        </w:rPr>
      </w:pPr>
      <w:r>
        <w:rPr>
          <w:rFonts w:ascii="Times New Roman" w:hAnsi="Times New Roman"/>
          <w:sz w:val="28"/>
        </w:rPr>
        <w:t>О</w:t>
      </w:r>
      <w:r w:rsidRPr="00BD40CB">
        <w:rPr>
          <w:rFonts w:ascii="Times New Roman" w:hAnsi="Times New Roman"/>
          <w:sz w:val="28"/>
        </w:rPr>
        <w:t>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r>
        <w:rPr>
          <w:rFonts w:ascii="Times New Roman" w:hAnsi="Times New Roman"/>
          <w:sz w:val="28"/>
        </w:rPr>
        <w:t>:</w:t>
      </w:r>
    </w:p>
    <w:p w:rsidR="00BC0AA7" w:rsidRPr="00BD40CB" w:rsidRDefault="00BC0AA7" w:rsidP="00BC0AA7">
      <w:pPr>
        <w:pStyle w:val="ad"/>
        <w:widowControl w:val="0"/>
        <w:numPr>
          <w:ilvl w:val="0"/>
          <w:numId w:val="5"/>
        </w:numPr>
        <w:autoSpaceDE w:val="0"/>
        <w:autoSpaceDN w:val="0"/>
        <w:spacing w:after="0" w:line="240" w:lineRule="auto"/>
        <w:ind w:left="357" w:firstLine="0"/>
        <w:jc w:val="both"/>
        <w:rPr>
          <w:rFonts w:ascii="Times New Roman" w:hAnsi="Times New Roman"/>
          <w:sz w:val="28"/>
        </w:rPr>
      </w:pPr>
      <w:r w:rsidRPr="00BD40CB">
        <w:rPr>
          <w:rFonts w:ascii="Times New Roman" w:hAnsi="Times New Roman"/>
          <w:sz w:val="28"/>
        </w:rPr>
        <w:t>irs1 «</w:t>
      </w:r>
      <w:proofErr w:type="spellStart"/>
      <w:r w:rsidRPr="00BD40CB">
        <w:rPr>
          <w:rFonts w:ascii="Times New Roman" w:hAnsi="Times New Roman"/>
          <w:sz w:val="28"/>
        </w:rPr>
        <w:t>паливизумаб</w:t>
      </w:r>
      <w:proofErr w:type="spellEnd"/>
      <w:r w:rsidRPr="00BD40CB">
        <w:rPr>
          <w:rFonts w:ascii="Times New Roman" w:hAnsi="Times New Roman"/>
          <w:sz w:val="28"/>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BC0AA7" w:rsidRPr="00BD40CB" w:rsidRDefault="00BC0AA7" w:rsidP="00BC0AA7">
      <w:pPr>
        <w:pStyle w:val="ad"/>
        <w:widowControl w:val="0"/>
        <w:numPr>
          <w:ilvl w:val="0"/>
          <w:numId w:val="5"/>
        </w:numPr>
        <w:autoSpaceDE w:val="0"/>
        <w:autoSpaceDN w:val="0"/>
        <w:spacing w:after="0" w:line="240" w:lineRule="auto"/>
        <w:ind w:left="357" w:firstLine="0"/>
        <w:jc w:val="both"/>
        <w:rPr>
          <w:rFonts w:ascii="Times New Roman" w:hAnsi="Times New Roman"/>
          <w:sz w:val="28"/>
        </w:rPr>
      </w:pPr>
      <w:r w:rsidRPr="00BD40CB">
        <w:rPr>
          <w:rFonts w:ascii="Times New Roman" w:hAnsi="Times New Roman"/>
          <w:sz w:val="28"/>
        </w:rPr>
        <w:t>irs2 «</w:t>
      </w:r>
      <w:proofErr w:type="spellStart"/>
      <w:r w:rsidRPr="00BD40CB">
        <w:rPr>
          <w:rFonts w:ascii="Times New Roman" w:hAnsi="Times New Roman"/>
          <w:sz w:val="28"/>
        </w:rPr>
        <w:t>паливизумаб</w:t>
      </w:r>
      <w:proofErr w:type="spellEnd"/>
      <w:r w:rsidRPr="00BD40CB">
        <w:rPr>
          <w:rFonts w:ascii="Times New Roman" w:hAnsi="Times New Roman"/>
          <w:sz w:val="28"/>
        </w:rPr>
        <w:t xml:space="preserve"> (1 введение) в рамках проведения иммунизации против респираторно-синцитиальной вирусной инфекции (дети старше 2-х месяцев)».</w:t>
      </w:r>
    </w:p>
    <w:p w:rsidR="00BC0AA7" w:rsidRPr="00BD40CB" w:rsidRDefault="00BC0AA7" w:rsidP="00BC0AA7">
      <w:pPr>
        <w:widowControl w:val="0"/>
        <w:autoSpaceDE w:val="0"/>
        <w:autoSpaceDN w:val="0"/>
        <w:spacing w:after="0" w:line="240" w:lineRule="auto"/>
        <w:ind w:firstLine="567"/>
        <w:contextualSpacing/>
        <w:jc w:val="both"/>
        <w:rPr>
          <w:rFonts w:ascii="Times New Roman" w:hAnsi="Times New Roman"/>
          <w:sz w:val="28"/>
        </w:rPr>
      </w:pPr>
      <w:r w:rsidRPr="00BD40CB">
        <w:rPr>
          <w:rFonts w:ascii="Times New Roman" w:hAnsi="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proofErr w:type="spellStart"/>
      <w:r w:rsidRPr="00BD40CB">
        <w:rPr>
          <w:rFonts w:ascii="Times New Roman" w:hAnsi="Times New Roman"/>
          <w:sz w:val="28"/>
          <w:lang w:val="en-US"/>
        </w:rPr>
        <w:t>irs</w:t>
      </w:r>
      <w:proofErr w:type="spellEnd"/>
      <w:r w:rsidRPr="00BD40CB">
        <w:rPr>
          <w:rFonts w:ascii="Times New Roman" w:hAnsi="Times New Roman"/>
          <w:sz w:val="28"/>
        </w:rPr>
        <w:t xml:space="preserve">1», соответствующего одному введению </w:t>
      </w:r>
      <w:proofErr w:type="spellStart"/>
      <w:r w:rsidRPr="00BD40CB">
        <w:rPr>
          <w:rFonts w:ascii="Times New Roman" w:hAnsi="Times New Roman"/>
          <w:sz w:val="28"/>
        </w:rPr>
        <w:t>паливизумаба</w:t>
      </w:r>
      <w:proofErr w:type="spellEnd"/>
      <w:r w:rsidRPr="00BD40CB">
        <w:rPr>
          <w:rFonts w:ascii="Times New Roman" w:hAnsi="Times New Roman"/>
          <w:sz w:val="28"/>
        </w:rPr>
        <w:t xml:space="preserve"> в рамках проведения иммунизации против РСВ инфекции для детей до 2-х месяцев (включительно) или «</w:t>
      </w:r>
      <w:proofErr w:type="spellStart"/>
      <w:r w:rsidRPr="00BD40CB">
        <w:rPr>
          <w:rFonts w:ascii="Times New Roman" w:hAnsi="Times New Roman"/>
          <w:sz w:val="28"/>
          <w:lang w:val="en-US"/>
        </w:rPr>
        <w:t>irs</w:t>
      </w:r>
      <w:proofErr w:type="spellEnd"/>
      <w:r w:rsidRPr="00BD40CB">
        <w:rPr>
          <w:rFonts w:ascii="Times New Roman" w:hAnsi="Times New Roman"/>
          <w:sz w:val="28"/>
        </w:rPr>
        <w:t xml:space="preserve">2», соответствующего одному введению </w:t>
      </w:r>
      <w:proofErr w:type="spellStart"/>
      <w:r w:rsidRPr="00BD40CB">
        <w:rPr>
          <w:rFonts w:ascii="Times New Roman" w:hAnsi="Times New Roman"/>
          <w:sz w:val="28"/>
        </w:rPr>
        <w:t>паливизумаба</w:t>
      </w:r>
      <w:proofErr w:type="spellEnd"/>
      <w:r w:rsidRPr="00BD40CB">
        <w:rPr>
          <w:rFonts w:ascii="Times New Roman" w:hAnsi="Times New Roman"/>
          <w:sz w:val="28"/>
        </w:rPr>
        <w:t xml:space="preserve"> в рамках проведения иммунизации против РСВ инфекции для детей старше 2-х месяцев.</w:t>
      </w:r>
    </w:p>
    <w:p w:rsidR="00BC0AA7" w:rsidRPr="00BD40CB" w:rsidRDefault="00BC0AA7" w:rsidP="00BC0AA7">
      <w:pPr>
        <w:widowControl w:val="0"/>
        <w:autoSpaceDE w:val="0"/>
        <w:autoSpaceDN w:val="0"/>
        <w:spacing w:after="0" w:line="240" w:lineRule="auto"/>
        <w:ind w:firstLine="567"/>
        <w:jc w:val="both"/>
        <w:rPr>
          <w:rFonts w:ascii="Times New Roman" w:hAnsi="Times New Roman"/>
          <w:sz w:val="28"/>
        </w:rPr>
      </w:pPr>
      <w:r w:rsidRPr="00BD40CB">
        <w:rPr>
          <w:rFonts w:ascii="Times New Roman" w:hAnsi="Times New Roman"/>
          <w:sz w:val="28"/>
        </w:rPr>
        <w:t xml:space="preserve">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w:t>
      </w:r>
      <w:r w:rsidRPr="00FC2630">
        <w:rPr>
          <w:rFonts w:ascii="Times New Roman" w:hAnsi="Times New Roman"/>
          <w:sz w:val="28"/>
        </w:rPr>
        <w:t>или ВМП по профил</w:t>
      </w:r>
      <w:r>
        <w:rPr>
          <w:rFonts w:ascii="Times New Roman" w:hAnsi="Times New Roman"/>
          <w:sz w:val="28"/>
        </w:rPr>
        <w:t>ям</w:t>
      </w:r>
      <w:r w:rsidRPr="00FC2630">
        <w:rPr>
          <w:rFonts w:ascii="Times New Roman" w:hAnsi="Times New Roman"/>
          <w:sz w:val="28"/>
        </w:rPr>
        <w:t xml:space="preserve"> «неонатология»</w:t>
      </w:r>
      <w:r>
        <w:rPr>
          <w:rFonts w:ascii="Times New Roman" w:hAnsi="Times New Roman"/>
          <w:sz w:val="28"/>
        </w:rPr>
        <w:t>, «д</w:t>
      </w:r>
      <w:r w:rsidRPr="001459B7">
        <w:rPr>
          <w:rFonts w:ascii="Times New Roman" w:hAnsi="Times New Roman"/>
          <w:sz w:val="28"/>
        </w:rPr>
        <w:t>етская хирургия в период новорожденности</w:t>
      </w:r>
      <w:r>
        <w:rPr>
          <w:rFonts w:ascii="Times New Roman" w:hAnsi="Times New Roman"/>
          <w:sz w:val="28"/>
        </w:rPr>
        <w:t xml:space="preserve">», </w:t>
      </w:r>
      <w:r>
        <w:rPr>
          <w:rFonts w:ascii="Times New Roman" w:hAnsi="Times New Roman"/>
          <w:color w:val="000000" w:themeColor="text1"/>
          <w:sz w:val="28"/>
        </w:rPr>
        <w:t>«</w:t>
      </w:r>
      <w:r w:rsidRPr="00D20FB6">
        <w:rPr>
          <w:rFonts w:ascii="Times New Roman" w:hAnsi="Times New Roman"/>
          <w:color w:val="000000" w:themeColor="text1"/>
          <w:sz w:val="28"/>
        </w:rPr>
        <w:t>офтальмология</w:t>
      </w:r>
      <w:r>
        <w:rPr>
          <w:rFonts w:ascii="Times New Roman" w:hAnsi="Times New Roman"/>
          <w:color w:val="000000" w:themeColor="text1"/>
          <w:sz w:val="28"/>
        </w:rPr>
        <w:t>»</w:t>
      </w:r>
      <w:r w:rsidRPr="00D20FB6">
        <w:rPr>
          <w:rFonts w:ascii="Times New Roman" w:hAnsi="Times New Roman"/>
          <w:color w:val="000000" w:themeColor="text1"/>
          <w:sz w:val="28"/>
        </w:rPr>
        <w:t>,</w:t>
      </w:r>
      <w:r>
        <w:rPr>
          <w:rFonts w:ascii="Times New Roman" w:hAnsi="Times New Roman"/>
          <w:color w:val="000000" w:themeColor="text1"/>
          <w:sz w:val="28"/>
        </w:rPr>
        <w:t xml:space="preserve"> «</w:t>
      </w:r>
      <w:r w:rsidRPr="00D20FB6">
        <w:rPr>
          <w:rFonts w:ascii="Times New Roman" w:hAnsi="Times New Roman"/>
          <w:color w:val="000000" w:themeColor="text1"/>
          <w:sz w:val="28"/>
        </w:rPr>
        <w:t>сердечно-</w:t>
      </w:r>
      <w:r w:rsidRPr="00D20FB6">
        <w:rPr>
          <w:rFonts w:ascii="Times New Roman" w:hAnsi="Times New Roman"/>
          <w:color w:val="000000" w:themeColor="text1"/>
          <w:sz w:val="28"/>
        </w:rPr>
        <w:lastRenderedPageBreak/>
        <w:t>сосудистая хирургия</w:t>
      </w:r>
      <w:r>
        <w:rPr>
          <w:rFonts w:ascii="Times New Roman" w:hAnsi="Times New Roman"/>
          <w:color w:val="000000" w:themeColor="text1"/>
          <w:sz w:val="28"/>
        </w:rPr>
        <w:t>»</w:t>
      </w:r>
      <w:r w:rsidRPr="00D20FB6">
        <w:rPr>
          <w:rFonts w:ascii="Times New Roman" w:hAnsi="Times New Roman"/>
          <w:color w:val="000000" w:themeColor="text1"/>
          <w:sz w:val="28"/>
        </w:rPr>
        <w:t xml:space="preserve">, </w:t>
      </w:r>
      <w:r>
        <w:rPr>
          <w:rFonts w:ascii="Times New Roman" w:hAnsi="Times New Roman"/>
          <w:color w:val="000000" w:themeColor="text1"/>
          <w:sz w:val="28"/>
        </w:rPr>
        <w:t>«</w:t>
      </w:r>
      <w:r w:rsidRPr="00D20FB6">
        <w:rPr>
          <w:rFonts w:ascii="Times New Roman" w:hAnsi="Times New Roman"/>
          <w:color w:val="000000" w:themeColor="text1"/>
          <w:sz w:val="28"/>
        </w:rPr>
        <w:t>педиатрия</w:t>
      </w:r>
      <w:r>
        <w:rPr>
          <w:rFonts w:ascii="Times New Roman" w:hAnsi="Times New Roman"/>
          <w:color w:val="000000" w:themeColor="text1"/>
          <w:sz w:val="28"/>
        </w:rPr>
        <w:t>»</w:t>
      </w:r>
      <w:r w:rsidRPr="00D20FB6">
        <w:rPr>
          <w:rFonts w:ascii="Times New Roman" w:hAnsi="Times New Roman"/>
          <w:color w:val="000000" w:themeColor="text1"/>
          <w:sz w:val="28"/>
        </w:rPr>
        <w:t xml:space="preserve">, </w:t>
      </w:r>
      <w:r>
        <w:rPr>
          <w:rFonts w:ascii="Times New Roman" w:hAnsi="Times New Roman"/>
          <w:color w:val="000000" w:themeColor="text1"/>
          <w:sz w:val="28"/>
        </w:rPr>
        <w:t>«</w:t>
      </w:r>
      <w:r w:rsidRPr="00D20FB6">
        <w:rPr>
          <w:rFonts w:ascii="Times New Roman" w:hAnsi="Times New Roman"/>
          <w:color w:val="000000" w:themeColor="text1"/>
          <w:sz w:val="28"/>
        </w:rPr>
        <w:t>торакальная хирургия</w:t>
      </w:r>
      <w:r>
        <w:rPr>
          <w:rFonts w:ascii="Times New Roman" w:hAnsi="Times New Roman"/>
          <w:color w:val="000000" w:themeColor="text1"/>
          <w:sz w:val="28"/>
        </w:rPr>
        <w:t>»</w:t>
      </w:r>
      <w:r w:rsidRPr="000566F6">
        <w:rPr>
          <w:rFonts w:ascii="Times New Roman" w:hAnsi="Times New Roman"/>
          <w:color w:val="000000" w:themeColor="text1"/>
          <w:sz w:val="28"/>
        </w:rPr>
        <w:t xml:space="preserve"> </w:t>
      </w:r>
      <w:r w:rsidRPr="00BD40CB">
        <w:rPr>
          <w:rFonts w:ascii="Times New Roman" w:hAnsi="Times New Roman"/>
          <w:sz w:val="28"/>
        </w:rPr>
        <w:t>для случаев госпитализации по поводу лечения нарушений, возникающих в перинатальном периоде, являющихся в том числе показанием к иммунизации.</w:t>
      </w:r>
    </w:p>
    <w:p w:rsidR="00BC0AA7" w:rsidRPr="00BD40CB" w:rsidRDefault="00BC0AA7" w:rsidP="00BC0AA7">
      <w:pPr>
        <w:widowControl w:val="0"/>
        <w:autoSpaceDE w:val="0"/>
        <w:autoSpaceDN w:val="0"/>
        <w:spacing w:after="0" w:line="240" w:lineRule="auto"/>
        <w:ind w:firstLine="709"/>
        <w:jc w:val="both"/>
        <w:rPr>
          <w:rFonts w:ascii="Times New Roman" w:hAnsi="Times New Roman"/>
          <w:sz w:val="28"/>
        </w:rPr>
      </w:pPr>
      <w:r w:rsidRPr="00BD40CB">
        <w:rPr>
          <w:rFonts w:ascii="Times New Roman" w:hAnsi="Times New Roman"/>
          <w:sz w:val="28"/>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proofErr w:type="spellStart"/>
      <w:r w:rsidRPr="00BD40CB">
        <w:rPr>
          <w:rFonts w:ascii="Times New Roman" w:hAnsi="Times New Roman"/>
          <w:sz w:val="28"/>
          <w:lang w:val="en-US"/>
        </w:rPr>
        <w:t>irs</w:t>
      </w:r>
      <w:proofErr w:type="spellEnd"/>
      <w:r w:rsidRPr="00BD40CB">
        <w:rPr>
          <w:rFonts w:ascii="Times New Roman" w:hAnsi="Times New Roman"/>
          <w:sz w:val="28"/>
        </w:rPr>
        <w:t>1» или «</w:t>
      </w:r>
      <w:proofErr w:type="spellStart"/>
      <w:r w:rsidRPr="00BD40CB">
        <w:rPr>
          <w:rFonts w:ascii="Times New Roman" w:hAnsi="Times New Roman"/>
          <w:sz w:val="28"/>
          <w:lang w:val="en-US"/>
        </w:rPr>
        <w:t>irs</w:t>
      </w:r>
      <w:proofErr w:type="spellEnd"/>
      <w:r w:rsidRPr="00BD40CB">
        <w:rPr>
          <w:rFonts w:ascii="Times New Roman" w:hAnsi="Times New Roman"/>
          <w:sz w:val="28"/>
        </w:rPr>
        <w:t>2».</w:t>
      </w:r>
    </w:p>
    <w:p w:rsidR="00BC0AA7" w:rsidRPr="00BD40CB" w:rsidRDefault="00BC0AA7" w:rsidP="00BC0AA7">
      <w:pPr>
        <w:widowControl w:val="0"/>
        <w:autoSpaceDE w:val="0"/>
        <w:autoSpaceDN w:val="0"/>
        <w:spacing w:after="0" w:line="240" w:lineRule="auto"/>
        <w:ind w:firstLine="567"/>
        <w:jc w:val="both"/>
        <w:rPr>
          <w:rFonts w:ascii="Times New Roman" w:hAnsi="Times New Roman"/>
          <w:sz w:val="28"/>
        </w:rPr>
      </w:pPr>
      <w:r w:rsidRPr="00BD40CB">
        <w:rPr>
          <w:rFonts w:ascii="Times New Roman" w:hAnsi="Times New Roman"/>
          <w:sz w:val="28"/>
        </w:rPr>
        <w:t>Детальное описание группировки указанных КСГ для круглосуточного и дневного стационара представлено в таблице.</w:t>
      </w:r>
    </w:p>
    <w:p w:rsidR="00BC0AA7" w:rsidRPr="00BD40CB" w:rsidRDefault="00BC0AA7" w:rsidP="00BC0AA7">
      <w:pPr>
        <w:widowControl w:val="0"/>
        <w:autoSpaceDE w:val="0"/>
        <w:autoSpaceDN w:val="0"/>
        <w:spacing w:after="0" w:line="240" w:lineRule="auto"/>
        <w:jc w:val="both"/>
        <w:rPr>
          <w:rFonts w:ascii="Times New Roman" w:hAnsi="Times New Roman"/>
          <w:sz w:val="28"/>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BC0AA7" w:rsidRPr="007559AE" w:rsidTr="00CD3024">
        <w:trPr>
          <w:tblHeader/>
          <w:jc w:val="center"/>
        </w:trPr>
        <w:tc>
          <w:tcPr>
            <w:tcW w:w="2655" w:type="dxa"/>
            <w:vAlign w:val="center"/>
          </w:tcPr>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КСГ</w:t>
            </w:r>
          </w:p>
        </w:tc>
        <w:tc>
          <w:tcPr>
            <w:tcW w:w="1168" w:type="dxa"/>
            <w:vAlign w:val="center"/>
          </w:tcPr>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Основной диагноз</w:t>
            </w:r>
          </w:p>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(Код МКБ-10)</w:t>
            </w:r>
          </w:p>
        </w:tc>
        <w:tc>
          <w:tcPr>
            <w:tcW w:w="1134" w:type="dxa"/>
            <w:vAlign w:val="center"/>
          </w:tcPr>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Дополнительный диагноз</w:t>
            </w:r>
          </w:p>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(Код МКБ-10)</w:t>
            </w:r>
          </w:p>
        </w:tc>
        <w:tc>
          <w:tcPr>
            <w:tcW w:w="850" w:type="dxa"/>
            <w:vAlign w:val="center"/>
          </w:tcPr>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Возраст</w:t>
            </w:r>
          </w:p>
        </w:tc>
        <w:tc>
          <w:tcPr>
            <w:tcW w:w="1276" w:type="dxa"/>
            <w:vAlign w:val="center"/>
          </w:tcPr>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 xml:space="preserve">Иной </w:t>
            </w:r>
            <w:proofErr w:type="spellStart"/>
            <w:r w:rsidRPr="00BD40CB">
              <w:rPr>
                <w:rFonts w:ascii="Times New Roman" w:hAnsi="Times New Roman"/>
                <w:b/>
              </w:rPr>
              <w:t>классифика-ционный</w:t>
            </w:r>
            <w:proofErr w:type="spellEnd"/>
            <w:r w:rsidRPr="00BD40CB">
              <w:rPr>
                <w:rFonts w:ascii="Times New Roman" w:hAnsi="Times New Roman"/>
                <w:b/>
              </w:rPr>
              <w:t xml:space="preserve"> критерий</w:t>
            </w:r>
          </w:p>
        </w:tc>
        <w:tc>
          <w:tcPr>
            <w:tcW w:w="2853" w:type="dxa"/>
            <w:vAlign w:val="center"/>
          </w:tcPr>
          <w:p w:rsidR="00BC0AA7" w:rsidRPr="00BD40CB" w:rsidRDefault="00BC0AA7" w:rsidP="00CD3024">
            <w:pPr>
              <w:spacing w:after="0" w:line="240" w:lineRule="auto"/>
              <w:jc w:val="center"/>
              <w:rPr>
                <w:rFonts w:ascii="Times New Roman" w:hAnsi="Times New Roman"/>
                <w:b/>
              </w:rPr>
            </w:pPr>
            <w:r w:rsidRPr="00BD40CB">
              <w:rPr>
                <w:rFonts w:ascii="Times New Roman" w:hAnsi="Times New Roman"/>
                <w:b/>
              </w:rPr>
              <w:t>Описание классификационного критерия</w:t>
            </w:r>
          </w:p>
        </w:tc>
      </w:tr>
      <w:tr w:rsidR="00BC0AA7" w:rsidRPr="007559AE" w:rsidTr="00CD3024">
        <w:trPr>
          <w:jc w:val="center"/>
        </w:trPr>
        <w:tc>
          <w:tcPr>
            <w:tcW w:w="2655" w:type="dxa"/>
            <w:vAlign w:val="center"/>
          </w:tcPr>
          <w:p w:rsidR="00BC0AA7" w:rsidRPr="00BD40CB" w:rsidRDefault="00BC0AA7" w:rsidP="00CD3024">
            <w:pPr>
              <w:spacing w:after="0" w:line="240" w:lineRule="auto"/>
              <w:ind w:left="-120" w:right="-115"/>
              <w:jc w:val="center"/>
              <w:rPr>
                <w:rFonts w:ascii="Times New Roman" w:hAnsi="Times New Roman"/>
              </w:rPr>
            </w:pPr>
            <w:r w:rsidRPr="00BD40CB">
              <w:rPr>
                <w:rFonts w:ascii="Times New Roman" w:hAnsi="Times New Roman"/>
              </w:rPr>
              <w:t>st36.025 или ds36.012 «Проведение иммунизации против респираторно-синцитиальной вирусной инфекции (уровень 1)»</w:t>
            </w:r>
          </w:p>
        </w:tc>
        <w:tc>
          <w:tcPr>
            <w:tcW w:w="1168" w:type="dxa"/>
            <w:vAlign w:val="center"/>
          </w:tcPr>
          <w:p w:rsidR="00BC0AA7" w:rsidRPr="00BD40CB" w:rsidRDefault="00BC0AA7" w:rsidP="00CD3024">
            <w:pPr>
              <w:spacing w:after="0" w:line="240" w:lineRule="auto"/>
              <w:jc w:val="center"/>
              <w:rPr>
                <w:rFonts w:ascii="Times New Roman" w:hAnsi="Times New Roman"/>
                <w:sz w:val="20"/>
              </w:rPr>
            </w:pPr>
            <w:r w:rsidRPr="00BD40CB">
              <w:rPr>
                <w:rFonts w:ascii="Times New Roman" w:hAnsi="Times New Roman"/>
                <w:sz w:val="20"/>
              </w:rPr>
              <w:t>Z25.8</w:t>
            </w:r>
          </w:p>
        </w:tc>
        <w:tc>
          <w:tcPr>
            <w:tcW w:w="1134" w:type="dxa"/>
            <w:vAlign w:val="center"/>
          </w:tcPr>
          <w:p w:rsidR="00BC0AA7" w:rsidRPr="00BD40CB" w:rsidRDefault="00BC0AA7" w:rsidP="00CD3024">
            <w:pPr>
              <w:spacing w:after="0" w:line="240" w:lineRule="auto"/>
              <w:jc w:val="center"/>
              <w:rPr>
                <w:rFonts w:ascii="Times New Roman" w:hAnsi="Times New Roman"/>
                <w:sz w:val="20"/>
              </w:rPr>
            </w:pPr>
          </w:p>
        </w:tc>
        <w:tc>
          <w:tcPr>
            <w:tcW w:w="850" w:type="dxa"/>
            <w:vAlign w:val="center"/>
          </w:tcPr>
          <w:p w:rsidR="00BC0AA7" w:rsidRPr="00BD40CB" w:rsidRDefault="00BC0AA7" w:rsidP="00CD3024">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rsidR="00BC0AA7" w:rsidRPr="00BD40CB" w:rsidRDefault="00BC0AA7" w:rsidP="00CD3024">
            <w:pPr>
              <w:spacing w:after="0" w:line="240" w:lineRule="auto"/>
              <w:jc w:val="center"/>
              <w:rPr>
                <w:rFonts w:ascii="Times New Roman" w:hAnsi="Times New Roman"/>
                <w:sz w:val="24"/>
              </w:rPr>
            </w:pPr>
            <w:r w:rsidRPr="00BD40CB">
              <w:rPr>
                <w:rFonts w:ascii="Times New Roman" w:hAnsi="Times New Roman"/>
                <w:sz w:val="24"/>
              </w:rPr>
              <w:t>irs1</w:t>
            </w:r>
          </w:p>
        </w:tc>
        <w:tc>
          <w:tcPr>
            <w:tcW w:w="2853" w:type="dxa"/>
            <w:vAlign w:val="center"/>
          </w:tcPr>
          <w:p w:rsidR="00BC0AA7" w:rsidRPr="00BD40CB" w:rsidRDefault="00BC0AA7" w:rsidP="00CD3024">
            <w:pPr>
              <w:spacing w:after="0" w:line="240" w:lineRule="auto"/>
              <w:jc w:val="center"/>
              <w:rPr>
                <w:rFonts w:ascii="Times New Roman" w:hAnsi="Times New Roman"/>
              </w:rPr>
            </w:pPr>
            <w:proofErr w:type="spellStart"/>
            <w:r w:rsidRPr="00BD40CB">
              <w:rPr>
                <w:rFonts w:ascii="Times New Roman" w:hAnsi="Times New Roman"/>
              </w:rPr>
              <w:t>Паливизумаб</w:t>
            </w:r>
            <w:proofErr w:type="spellEnd"/>
            <w:r w:rsidRPr="00BD40CB">
              <w:rPr>
                <w:rFonts w:ascii="Times New Roman" w:hAnsi="Times New Roman"/>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BC0AA7" w:rsidRPr="007559AE" w:rsidTr="00CD3024">
        <w:trPr>
          <w:jc w:val="center"/>
        </w:trPr>
        <w:tc>
          <w:tcPr>
            <w:tcW w:w="2655" w:type="dxa"/>
            <w:vAlign w:val="center"/>
          </w:tcPr>
          <w:p w:rsidR="00BC0AA7" w:rsidRPr="00BD40CB" w:rsidRDefault="00BC0AA7" w:rsidP="00CD3024">
            <w:pPr>
              <w:spacing w:after="0" w:line="240" w:lineRule="auto"/>
              <w:ind w:left="-120" w:right="-115"/>
              <w:jc w:val="center"/>
              <w:rPr>
                <w:rFonts w:ascii="Times New Roman" w:hAnsi="Times New Roman"/>
              </w:rPr>
            </w:pPr>
            <w:r w:rsidRPr="00BD40CB">
              <w:rPr>
                <w:rFonts w:ascii="Times New Roman" w:hAnsi="Times New Roman"/>
              </w:rPr>
              <w:t>st36.025 или ds36.012 «Проведение иммунизации против респираторно-синцитиальной вирусной инфекции (уровень 1)»</w:t>
            </w:r>
          </w:p>
        </w:tc>
        <w:tc>
          <w:tcPr>
            <w:tcW w:w="1168" w:type="dxa"/>
            <w:vAlign w:val="center"/>
          </w:tcPr>
          <w:p w:rsidR="00BC0AA7" w:rsidRPr="00BD40CB" w:rsidRDefault="00BC0AA7" w:rsidP="00CD3024">
            <w:pPr>
              <w:spacing w:after="0" w:line="240" w:lineRule="auto"/>
              <w:jc w:val="center"/>
              <w:rPr>
                <w:rFonts w:ascii="Times New Roman" w:hAnsi="Times New Roman"/>
                <w:sz w:val="20"/>
              </w:rPr>
            </w:pPr>
          </w:p>
        </w:tc>
        <w:tc>
          <w:tcPr>
            <w:tcW w:w="1134" w:type="dxa"/>
            <w:vAlign w:val="center"/>
          </w:tcPr>
          <w:p w:rsidR="00BC0AA7" w:rsidRPr="00BD40CB" w:rsidRDefault="00BC0AA7" w:rsidP="00CD3024">
            <w:pPr>
              <w:spacing w:after="0" w:line="240" w:lineRule="auto"/>
              <w:jc w:val="center"/>
              <w:rPr>
                <w:rFonts w:ascii="Times New Roman" w:hAnsi="Times New Roman"/>
                <w:sz w:val="20"/>
              </w:rPr>
            </w:pPr>
            <w:r w:rsidRPr="00BD40CB">
              <w:rPr>
                <w:rFonts w:ascii="Times New Roman" w:hAnsi="Times New Roman"/>
                <w:sz w:val="20"/>
              </w:rPr>
              <w:t>Z25.8</w:t>
            </w:r>
          </w:p>
        </w:tc>
        <w:tc>
          <w:tcPr>
            <w:tcW w:w="850" w:type="dxa"/>
            <w:vAlign w:val="center"/>
          </w:tcPr>
          <w:p w:rsidR="00BC0AA7" w:rsidRPr="00BD40CB" w:rsidRDefault="00BC0AA7" w:rsidP="00CD3024">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rsidR="00BC0AA7" w:rsidRPr="00BD40CB" w:rsidRDefault="00BC0AA7" w:rsidP="00CD3024">
            <w:pPr>
              <w:spacing w:after="0" w:line="240" w:lineRule="auto"/>
              <w:jc w:val="center"/>
              <w:rPr>
                <w:rFonts w:ascii="Times New Roman" w:hAnsi="Times New Roman"/>
                <w:sz w:val="24"/>
              </w:rPr>
            </w:pPr>
            <w:r w:rsidRPr="00BD40CB">
              <w:rPr>
                <w:rFonts w:ascii="Times New Roman" w:hAnsi="Times New Roman"/>
                <w:sz w:val="24"/>
              </w:rPr>
              <w:t>irs1</w:t>
            </w:r>
          </w:p>
        </w:tc>
        <w:tc>
          <w:tcPr>
            <w:tcW w:w="2853" w:type="dxa"/>
            <w:vAlign w:val="center"/>
          </w:tcPr>
          <w:p w:rsidR="00BC0AA7" w:rsidRPr="00BD40CB" w:rsidRDefault="00BC0AA7" w:rsidP="00CD3024">
            <w:pPr>
              <w:spacing w:after="0" w:line="240" w:lineRule="auto"/>
              <w:jc w:val="center"/>
              <w:rPr>
                <w:rFonts w:ascii="Times New Roman" w:hAnsi="Times New Roman"/>
              </w:rPr>
            </w:pPr>
            <w:proofErr w:type="spellStart"/>
            <w:r w:rsidRPr="00BD40CB">
              <w:rPr>
                <w:rFonts w:ascii="Times New Roman" w:hAnsi="Times New Roman"/>
              </w:rPr>
              <w:t>Паливизумаб</w:t>
            </w:r>
            <w:proofErr w:type="spellEnd"/>
            <w:r w:rsidRPr="00BD40CB">
              <w:rPr>
                <w:rFonts w:ascii="Times New Roman" w:hAnsi="Times New Roman"/>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BC0AA7" w:rsidRPr="007559AE" w:rsidTr="00CD3024">
        <w:trPr>
          <w:jc w:val="center"/>
        </w:trPr>
        <w:tc>
          <w:tcPr>
            <w:tcW w:w="2655" w:type="dxa"/>
            <w:vAlign w:val="center"/>
          </w:tcPr>
          <w:p w:rsidR="00BC0AA7" w:rsidRPr="00BD40CB" w:rsidRDefault="00BC0AA7" w:rsidP="00CD3024">
            <w:pPr>
              <w:spacing w:after="0" w:line="240" w:lineRule="auto"/>
              <w:ind w:left="-120" w:right="-115"/>
              <w:jc w:val="center"/>
              <w:rPr>
                <w:rFonts w:ascii="Times New Roman" w:hAnsi="Times New Roman"/>
                <w:sz w:val="24"/>
              </w:rPr>
            </w:pPr>
            <w:r w:rsidRPr="00BD40CB">
              <w:rPr>
                <w:rFonts w:ascii="Times New Roman" w:hAnsi="Times New Roman"/>
              </w:rPr>
              <w:t>st36.026 или ds36.013 «Проведение иммунизации против респираторно-синцитиальной вирусной инфекции (уровень 2)»</w:t>
            </w:r>
          </w:p>
        </w:tc>
        <w:tc>
          <w:tcPr>
            <w:tcW w:w="1168" w:type="dxa"/>
            <w:vAlign w:val="center"/>
          </w:tcPr>
          <w:p w:rsidR="00BC0AA7" w:rsidRPr="00BD40CB" w:rsidRDefault="00BC0AA7" w:rsidP="00CD3024">
            <w:pPr>
              <w:spacing w:after="0" w:line="240" w:lineRule="auto"/>
              <w:jc w:val="center"/>
              <w:rPr>
                <w:rFonts w:ascii="Times New Roman" w:hAnsi="Times New Roman"/>
                <w:sz w:val="24"/>
              </w:rPr>
            </w:pPr>
            <w:r w:rsidRPr="00BD40CB">
              <w:rPr>
                <w:rFonts w:ascii="Times New Roman" w:hAnsi="Times New Roman"/>
                <w:sz w:val="20"/>
              </w:rPr>
              <w:t>Z25.8</w:t>
            </w:r>
          </w:p>
        </w:tc>
        <w:tc>
          <w:tcPr>
            <w:tcW w:w="1134" w:type="dxa"/>
            <w:vAlign w:val="center"/>
          </w:tcPr>
          <w:p w:rsidR="00BC0AA7" w:rsidRPr="00BD40CB" w:rsidRDefault="00BC0AA7" w:rsidP="00CD3024">
            <w:pPr>
              <w:spacing w:after="0" w:line="240" w:lineRule="auto"/>
              <w:jc w:val="center"/>
              <w:rPr>
                <w:rFonts w:ascii="Times New Roman" w:hAnsi="Times New Roman"/>
                <w:sz w:val="24"/>
              </w:rPr>
            </w:pPr>
          </w:p>
        </w:tc>
        <w:tc>
          <w:tcPr>
            <w:tcW w:w="850" w:type="dxa"/>
            <w:vAlign w:val="center"/>
          </w:tcPr>
          <w:p w:rsidR="00BC0AA7" w:rsidRPr="00BD40CB" w:rsidRDefault="00BC0AA7" w:rsidP="00CD3024">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rsidR="00BC0AA7" w:rsidRPr="00BD40CB" w:rsidRDefault="00BC0AA7" w:rsidP="00CD3024">
            <w:pPr>
              <w:spacing w:after="0" w:line="240" w:lineRule="auto"/>
              <w:jc w:val="center"/>
              <w:rPr>
                <w:rFonts w:ascii="Times New Roman" w:hAnsi="Times New Roman"/>
                <w:sz w:val="24"/>
              </w:rPr>
            </w:pPr>
            <w:r w:rsidRPr="00BD40CB">
              <w:rPr>
                <w:rFonts w:ascii="Times New Roman" w:hAnsi="Times New Roman"/>
                <w:sz w:val="24"/>
              </w:rPr>
              <w:t>irs2</w:t>
            </w:r>
          </w:p>
        </w:tc>
        <w:tc>
          <w:tcPr>
            <w:tcW w:w="2853" w:type="dxa"/>
            <w:vAlign w:val="center"/>
          </w:tcPr>
          <w:p w:rsidR="00BC0AA7" w:rsidRPr="00BD40CB" w:rsidRDefault="00BC0AA7" w:rsidP="00CD3024">
            <w:pPr>
              <w:spacing w:after="0" w:line="240" w:lineRule="auto"/>
              <w:jc w:val="center"/>
              <w:rPr>
                <w:rFonts w:ascii="Times New Roman" w:hAnsi="Times New Roman"/>
              </w:rPr>
            </w:pPr>
            <w:proofErr w:type="spellStart"/>
            <w:r w:rsidRPr="00BD40CB">
              <w:rPr>
                <w:rFonts w:ascii="Times New Roman" w:hAnsi="Times New Roman"/>
              </w:rPr>
              <w:t>Паливизумаб</w:t>
            </w:r>
            <w:proofErr w:type="spellEnd"/>
            <w:r w:rsidRPr="00BD40CB">
              <w:rPr>
                <w:rFonts w:ascii="Times New Roman" w:hAnsi="Times New Roman"/>
              </w:rPr>
              <w:t xml:space="preserve"> (1 введение) в рамках проведения иммунизации против респираторно-синцитиальной вирусной инфекции (дети старше 2-х месяцев)</w:t>
            </w:r>
          </w:p>
        </w:tc>
      </w:tr>
      <w:tr w:rsidR="00BC0AA7" w:rsidRPr="007559AE" w:rsidTr="00CD3024">
        <w:trPr>
          <w:jc w:val="center"/>
        </w:trPr>
        <w:tc>
          <w:tcPr>
            <w:tcW w:w="2655" w:type="dxa"/>
            <w:vAlign w:val="center"/>
          </w:tcPr>
          <w:p w:rsidR="00BC0AA7" w:rsidRPr="00BD40CB" w:rsidRDefault="00BC0AA7" w:rsidP="00CD3024">
            <w:pPr>
              <w:spacing w:after="0" w:line="240" w:lineRule="auto"/>
              <w:ind w:left="-120" w:right="-115"/>
              <w:jc w:val="center"/>
              <w:rPr>
                <w:rFonts w:ascii="Times New Roman" w:hAnsi="Times New Roman"/>
                <w:sz w:val="24"/>
              </w:rPr>
            </w:pPr>
            <w:r w:rsidRPr="00BD40CB">
              <w:rPr>
                <w:rFonts w:ascii="Times New Roman" w:hAnsi="Times New Roman"/>
              </w:rPr>
              <w:t>st36.026 или ds36.013 «Проведение иммунизации против респираторно-синцитиальной вирусной инфекции (уровень 2)»</w:t>
            </w:r>
          </w:p>
        </w:tc>
        <w:tc>
          <w:tcPr>
            <w:tcW w:w="1168" w:type="dxa"/>
            <w:vAlign w:val="center"/>
          </w:tcPr>
          <w:p w:rsidR="00BC0AA7" w:rsidRPr="00BD40CB" w:rsidRDefault="00BC0AA7" w:rsidP="00CD3024">
            <w:pPr>
              <w:spacing w:after="0" w:line="240" w:lineRule="auto"/>
              <w:jc w:val="center"/>
              <w:rPr>
                <w:rFonts w:ascii="Times New Roman" w:hAnsi="Times New Roman"/>
                <w:sz w:val="24"/>
              </w:rPr>
            </w:pPr>
          </w:p>
        </w:tc>
        <w:tc>
          <w:tcPr>
            <w:tcW w:w="1134" w:type="dxa"/>
            <w:vAlign w:val="center"/>
          </w:tcPr>
          <w:p w:rsidR="00BC0AA7" w:rsidRPr="00BD40CB" w:rsidRDefault="00BC0AA7" w:rsidP="00CD3024">
            <w:pPr>
              <w:spacing w:after="0" w:line="240" w:lineRule="auto"/>
              <w:jc w:val="center"/>
              <w:rPr>
                <w:rFonts w:ascii="Times New Roman" w:hAnsi="Times New Roman"/>
                <w:sz w:val="24"/>
              </w:rPr>
            </w:pPr>
            <w:r w:rsidRPr="00BD40CB">
              <w:rPr>
                <w:rFonts w:ascii="Times New Roman" w:hAnsi="Times New Roman"/>
                <w:sz w:val="20"/>
              </w:rPr>
              <w:t>Z25.8</w:t>
            </w:r>
          </w:p>
        </w:tc>
        <w:tc>
          <w:tcPr>
            <w:tcW w:w="850" w:type="dxa"/>
            <w:vAlign w:val="center"/>
          </w:tcPr>
          <w:p w:rsidR="00BC0AA7" w:rsidRPr="00BD40CB" w:rsidRDefault="00BC0AA7" w:rsidP="00CD3024">
            <w:pPr>
              <w:spacing w:after="0" w:line="240" w:lineRule="auto"/>
              <w:jc w:val="center"/>
              <w:rPr>
                <w:rFonts w:ascii="Times New Roman" w:hAnsi="Times New Roman"/>
                <w:sz w:val="24"/>
                <w:lang w:val="en-US"/>
              </w:rPr>
            </w:pPr>
            <w:r w:rsidRPr="00BD40CB">
              <w:rPr>
                <w:rFonts w:ascii="Times New Roman" w:hAnsi="Times New Roman"/>
                <w:sz w:val="24"/>
                <w:lang w:val="en-US"/>
              </w:rPr>
              <w:t>4</w:t>
            </w:r>
          </w:p>
        </w:tc>
        <w:tc>
          <w:tcPr>
            <w:tcW w:w="1276" w:type="dxa"/>
            <w:vAlign w:val="center"/>
          </w:tcPr>
          <w:p w:rsidR="00BC0AA7" w:rsidRPr="00BD40CB" w:rsidRDefault="00BC0AA7" w:rsidP="00CD3024">
            <w:pPr>
              <w:spacing w:after="0" w:line="240" w:lineRule="auto"/>
              <w:jc w:val="center"/>
              <w:rPr>
                <w:rFonts w:ascii="Times New Roman" w:hAnsi="Times New Roman"/>
                <w:sz w:val="24"/>
              </w:rPr>
            </w:pPr>
            <w:r w:rsidRPr="00BD40CB">
              <w:rPr>
                <w:rFonts w:ascii="Times New Roman" w:hAnsi="Times New Roman"/>
                <w:sz w:val="24"/>
              </w:rPr>
              <w:t>irs2</w:t>
            </w:r>
          </w:p>
        </w:tc>
        <w:tc>
          <w:tcPr>
            <w:tcW w:w="2853" w:type="dxa"/>
            <w:vAlign w:val="center"/>
          </w:tcPr>
          <w:p w:rsidR="00BC0AA7" w:rsidRPr="00BD40CB" w:rsidRDefault="00BC0AA7" w:rsidP="00CD3024">
            <w:pPr>
              <w:spacing w:after="0" w:line="240" w:lineRule="auto"/>
              <w:jc w:val="center"/>
              <w:rPr>
                <w:rFonts w:ascii="Times New Roman" w:hAnsi="Times New Roman"/>
              </w:rPr>
            </w:pPr>
            <w:proofErr w:type="spellStart"/>
            <w:r w:rsidRPr="00BD40CB">
              <w:rPr>
                <w:rFonts w:ascii="Times New Roman" w:hAnsi="Times New Roman"/>
              </w:rPr>
              <w:t>Паливизумаб</w:t>
            </w:r>
            <w:proofErr w:type="spellEnd"/>
            <w:r w:rsidRPr="00BD40CB">
              <w:rPr>
                <w:rFonts w:ascii="Times New Roman" w:hAnsi="Times New Roman"/>
              </w:rPr>
              <w:t xml:space="preserve"> (1 введение) в рамках проведения иммунизации против респираторно-синцитиальной вирусной инфекции (дети старше 2-х месяцев)</w:t>
            </w:r>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17. Оплата медицинской помощи при отторжении, отмирании трансплантата органов и тканей</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После операции, при дисфункции трансплантированного органа, ведением реципиентов трансплантата занимаются врачи специализированных </w:t>
      </w:r>
      <w:r w:rsidRPr="008B6006">
        <w:rPr>
          <w:rFonts w:ascii="Times New Roman" w:hAnsi="Times New Roman"/>
          <w:color w:val="000000" w:themeColor="text1"/>
          <w:sz w:val="28"/>
        </w:rPr>
        <w:lastRenderedPageBreak/>
        <w:t xml:space="preserve">отделений центров трансплантации в стационаре, а врачи-специалисты наблюдают больных в позднем </w:t>
      </w:r>
      <w:proofErr w:type="spellStart"/>
      <w:r w:rsidRPr="008B6006">
        <w:rPr>
          <w:rFonts w:ascii="Times New Roman" w:hAnsi="Times New Roman"/>
          <w:color w:val="000000" w:themeColor="text1"/>
          <w:sz w:val="28"/>
        </w:rPr>
        <w:t>посттрансплантационном</w:t>
      </w:r>
      <w:proofErr w:type="spellEnd"/>
      <w:r w:rsidRPr="008B6006">
        <w:rPr>
          <w:rFonts w:ascii="Times New Roman" w:hAnsi="Times New Roman"/>
          <w:color w:val="000000" w:themeColor="text1"/>
          <w:sz w:val="28"/>
        </w:rPr>
        <w:t xml:space="preserve"> периоде, при поздней дисфункции трансплантата в условиях стационара и дневного стационара.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r w:rsidRPr="008B6006">
        <w:rPr>
          <w:rFonts w:ascii="Times New Roman" w:hAnsi="Times New Roman"/>
          <w:color w:val="000000" w:themeColor="text1"/>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 в условиях стационара:</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КСГ st36.006 «Отторжение, отмирание трансплантата органов и тканей»</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Пример в условиях дневного стационара:</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КСГ ds36.005 «Отторжение, отмирание трансплантата органов и тканей»</w:t>
      </w:r>
    </w:p>
    <w:p w:rsidR="00BC0AA7" w:rsidRPr="008B6006" w:rsidRDefault="00BC0AA7" w:rsidP="00BC0AA7">
      <w:pPr>
        <w:widowControl w:val="0"/>
        <w:autoSpaceDE w:val="0"/>
        <w:autoSpaceDN w:val="0"/>
        <w:spacing w:after="0" w:line="240" w:lineRule="auto"/>
        <w:ind w:firstLine="567"/>
        <w:jc w:val="both"/>
        <w:rPr>
          <w:rFonts w:ascii="Times New Roman" w:hAnsi="Times New Roman"/>
          <w:i/>
          <w:color w:val="000000" w:themeColor="text1"/>
          <w:sz w:val="28"/>
        </w:rPr>
      </w:pPr>
      <w:r w:rsidRPr="008B6006">
        <w:rPr>
          <w:rFonts w:ascii="Times New Roman" w:hAnsi="Times New Roman"/>
          <w:i/>
          <w:color w:val="000000" w:themeColor="text1"/>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BC0AA7"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проведении экспертизы качества медицинской помощи необходимо оценивать обязательность проводимого лечения в полном объеме.</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p>
    <w:p w:rsidR="00BC0AA7" w:rsidRPr="008B6006" w:rsidRDefault="00BC0AA7" w:rsidP="00BC0AA7">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18. Особенности формирования реанимационных КСГ</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Отнесение к КСГ st36.009 «</w:t>
      </w:r>
      <w:proofErr w:type="spellStart"/>
      <w:r w:rsidRPr="008B6006">
        <w:rPr>
          <w:rFonts w:ascii="Times New Roman" w:hAnsi="Times New Roman"/>
          <w:color w:val="000000" w:themeColor="text1"/>
          <w:sz w:val="28"/>
        </w:rPr>
        <w:t>Реинфузия</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аутокрови</w:t>
      </w:r>
      <w:proofErr w:type="spellEnd"/>
      <w:r w:rsidRPr="008B6006">
        <w:rPr>
          <w:rFonts w:ascii="Times New Roman" w:hAnsi="Times New Roman"/>
          <w:color w:val="000000" w:themeColor="text1"/>
          <w:sz w:val="28"/>
        </w:rPr>
        <w:t xml:space="preserve">», КСГ st36.010 «Баллонная внутриаортальная </w:t>
      </w:r>
      <w:proofErr w:type="spellStart"/>
      <w:r w:rsidRPr="008B6006">
        <w:rPr>
          <w:rFonts w:ascii="Times New Roman" w:hAnsi="Times New Roman"/>
          <w:color w:val="000000" w:themeColor="text1"/>
          <w:sz w:val="28"/>
        </w:rPr>
        <w:t>контрпульсация</w:t>
      </w:r>
      <w:proofErr w:type="spellEnd"/>
      <w:r w:rsidRPr="008B6006">
        <w:rPr>
          <w:rFonts w:ascii="Times New Roman" w:hAnsi="Times New Roman"/>
          <w:color w:val="000000" w:themeColor="text1"/>
          <w:sz w:val="28"/>
        </w:rPr>
        <w:t xml:space="preserve">» и КСГ st36.011 «Экстракорпоральная мембранная </w:t>
      </w:r>
      <w:proofErr w:type="spellStart"/>
      <w:r w:rsidRPr="008B6006">
        <w:rPr>
          <w:rFonts w:ascii="Times New Roman" w:hAnsi="Times New Roman"/>
          <w:color w:val="000000" w:themeColor="text1"/>
          <w:sz w:val="28"/>
        </w:rPr>
        <w:t>оксигенация</w:t>
      </w:r>
      <w:proofErr w:type="spellEnd"/>
      <w:r w:rsidRPr="008B6006">
        <w:rPr>
          <w:rFonts w:ascii="Times New Roman" w:hAnsi="Times New Roman"/>
          <w:color w:val="000000" w:themeColor="text1"/>
          <w:sz w:val="28"/>
        </w:rPr>
        <w:t>» осуществляется соответственно по следующим кодам услуг Номенклатуры:</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09"/>
        <w:gridCol w:w="7437"/>
      </w:tblGrid>
      <w:tr w:rsidR="00BC0AA7" w:rsidRPr="00492AEB" w:rsidTr="00CD3024">
        <w:trPr>
          <w:cantSplit/>
          <w:trHeight w:val="769"/>
          <w:tblHeader/>
          <w:jc w:val="center"/>
        </w:trPr>
        <w:tc>
          <w:tcPr>
            <w:tcW w:w="1915"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Код услуги</w:t>
            </w:r>
          </w:p>
        </w:tc>
        <w:tc>
          <w:tcPr>
            <w:tcW w:w="7656"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Наименование услуги</w:t>
            </w:r>
          </w:p>
        </w:tc>
      </w:tr>
      <w:tr w:rsidR="00BC0AA7" w:rsidRPr="00492AEB" w:rsidTr="00CD3024">
        <w:trPr>
          <w:cantSplit/>
          <w:trHeight w:val="535"/>
          <w:jc w:val="center"/>
        </w:trPr>
        <w:tc>
          <w:tcPr>
            <w:tcW w:w="1915"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A16.20.078</w:t>
            </w:r>
          </w:p>
        </w:tc>
        <w:tc>
          <w:tcPr>
            <w:tcW w:w="7656"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Реинфузия</w:t>
            </w:r>
            <w:proofErr w:type="spellEnd"/>
            <w:r w:rsidRPr="008B6006">
              <w:rPr>
                <w:rFonts w:ascii="Times New Roman" w:hAnsi="Times New Roman"/>
                <w:color w:val="000000" w:themeColor="text1"/>
                <w:sz w:val="24"/>
              </w:rPr>
              <w:t xml:space="preserve"> </w:t>
            </w:r>
            <w:proofErr w:type="spellStart"/>
            <w:r w:rsidRPr="008B6006">
              <w:rPr>
                <w:rFonts w:ascii="Times New Roman" w:hAnsi="Times New Roman"/>
                <w:color w:val="000000" w:themeColor="text1"/>
                <w:sz w:val="24"/>
              </w:rPr>
              <w:t>аутокрови</w:t>
            </w:r>
            <w:proofErr w:type="spellEnd"/>
            <w:r w:rsidRPr="008B6006">
              <w:rPr>
                <w:rFonts w:ascii="Times New Roman" w:hAnsi="Times New Roman"/>
                <w:color w:val="000000" w:themeColor="text1"/>
                <w:sz w:val="24"/>
              </w:rPr>
              <w:t xml:space="preserve"> (с использованием аппарата </w:t>
            </w:r>
            <w:proofErr w:type="spellStart"/>
            <w:r w:rsidRPr="008B6006">
              <w:rPr>
                <w:rFonts w:ascii="Times New Roman" w:hAnsi="Times New Roman"/>
                <w:color w:val="000000" w:themeColor="text1"/>
                <w:sz w:val="24"/>
              </w:rPr>
              <w:t>cell-saver</w:t>
            </w:r>
            <w:proofErr w:type="spellEnd"/>
            <w:r w:rsidRPr="008B6006">
              <w:rPr>
                <w:rFonts w:ascii="Times New Roman" w:hAnsi="Times New Roman"/>
                <w:color w:val="000000" w:themeColor="text1"/>
                <w:sz w:val="24"/>
              </w:rPr>
              <w:t>)</w:t>
            </w:r>
          </w:p>
        </w:tc>
      </w:tr>
      <w:tr w:rsidR="00BC0AA7" w:rsidRPr="00492AEB" w:rsidTr="00CD3024">
        <w:trPr>
          <w:cantSplit/>
          <w:trHeight w:val="543"/>
          <w:jc w:val="center"/>
        </w:trPr>
        <w:tc>
          <w:tcPr>
            <w:tcW w:w="1915"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A16.12.030</w:t>
            </w:r>
          </w:p>
        </w:tc>
        <w:tc>
          <w:tcPr>
            <w:tcW w:w="7656"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Баллонная внутриаортальная </w:t>
            </w:r>
            <w:proofErr w:type="spellStart"/>
            <w:r w:rsidRPr="008B6006">
              <w:rPr>
                <w:rFonts w:ascii="Times New Roman" w:hAnsi="Times New Roman"/>
                <w:color w:val="000000" w:themeColor="text1"/>
                <w:sz w:val="24"/>
              </w:rPr>
              <w:t>контрпульсация</w:t>
            </w:r>
            <w:proofErr w:type="spellEnd"/>
          </w:p>
        </w:tc>
      </w:tr>
      <w:tr w:rsidR="00BC0AA7" w:rsidRPr="00492AEB" w:rsidTr="00CD3024">
        <w:trPr>
          <w:cantSplit/>
          <w:trHeight w:val="579"/>
          <w:jc w:val="center"/>
        </w:trPr>
        <w:tc>
          <w:tcPr>
            <w:tcW w:w="1915"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A16.10.021.001</w:t>
            </w:r>
          </w:p>
        </w:tc>
        <w:tc>
          <w:tcPr>
            <w:tcW w:w="7656" w:type="dxa"/>
            <w:shd w:val="clear" w:color="auto" w:fill="FFFFFF" w:themeFill="background1"/>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Экстракорпоральная мембранная </w:t>
            </w:r>
            <w:proofErr w:type="spellStart"/>
            <w:r w:rsidRPr="008B6006">
              <w:rPr>
                <w:rFonts w:ascii="Times New Roman" w:hAnsi="Times New Roman"/>
                <w:color w:val="000000" w:themeColor="text1"/>
                <w:sz w:val="24"/>
              </w:rPr>
              <w:t>оксигенация</w:t>
            </w:r>
            <w:proofErr w:type="spellEnd"/>
          </w:p>
        </w:tc>
      </w:tr>
    </w:tbl>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Оплата случаев лечения с применением данных медицинских услуг </w:t>
      </w:r>
      <w:r w:rsidRPr="008B6006">
        <w:rPr>
          <w:rFonts w:ascii="Times New Roman" w:hAnsi="Times New Roman"/>
          <w:color w:val="000000" w:themeColor="text1"/>
          <w:sz w:val="28"/>
        </w:rPr>
        <w:br/>
        <w:t xml:space="preserve">осуществляется по двум КСГ – по сочетанию КСГ для оплаты лечения основного заболевания, являющегося поводом для госпитализации, </w:t>
      </w:r>
      <w:r w:rsidRPr="008B6006">
        <w:rPr>
          <w:rFonts w:ascii="Times New Roman" w:hAnsi="Times New Roman"/>
          <w:color w:val="000000" w:themeColor="text1"/>
          <w:sz w:val="28"/>
        </w:rPr>
        <w:br/>
        <w:t>и одной из вышеуказанных КСГ.</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6006">
        <w:rPr>
          <w:rFonts w:ascii="Times New Roman" w:hAnsi="Times New Roman"/>
          <w:color w:val="000000" w:themeColor="text1"/>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6006">
        <w:rPr>
          <w:rFonts w:ascii="Times New Roman" w:hAnsi="Times New Roman"/>
          <w:color w:val="000000" w:themeColor="text1"/>
          <w:sz w:val="28"/>
        </w:rPr>
        <w:b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При этом необходимыми условиями кодирования случаев лечения пациентов с органной дисфункцией являются:</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1. Непрерывное проведение искусственной вентиляции легких в течение 72 часов и более;</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2. Оценка по шкале органной недостаточности у пациентов, находящихся на интенсивной терапии (</w:t>
      </w:r>
      <w:proofErr w:type="spellStart"/>
      <w:r w:rsidRPr="008B6006">
        <w:rPr>
          <w:rFonts w:ascii="Times New Roman" w:hAnsi="Times New Roman"/>
          <w:color w:val="000000" w:themeColor="text1"/>
          <w:sz w:val="28"/>
        </w:rPr>
        <w:t>Sequential</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Organ</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Failure</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Assessment</w:t>
      </w:r>
      <w:proofErr w:type="spellEnd"/>
      <w:r w:rsidRPr="008B6006">
        <w:rPr>
          <w:rFonts w:ascii="Times New Roman" w:hAnsi="Times New Roman"/>
          <w:color w:val="000000" w:themeColor="text1"/>
          <w:sz w:val="28"/>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8B6006">
        <w:rPr>
          <w:rFonts w:ascii="Times New Roman" w:hAnsi="Times New Roman"/>
          <w:color w:val="000000" w:themeColor="text1"/>
          <w:sz w:val="28"/>
        </w:rPr>
        <w:t>Pediatric</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Sequential</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Organ</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Failure</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Assessment</w:t>
      </w:r>
      <w:proofErr w:type="spellEnd"/>
      <w:r w:rsidRPr="008B6006">
        <w:rPr>
          <w:rFonts w:ascii="Times New Roman" w:hAnsi="Times New Roman"/>
          <w:color w:val="000000" w:themeColor="text1"/>
          <w:sz w:val="28"/>
        </w:rPr>
        <w:t xml:space="preserve">, </w:t>
      </w:r>
      <w:proofErr w:type="spellStart"/>
      <w:r w:rsidRPr="008B6006">
        <w:rPr>
          <w:rFonts w:ascii="Times New Roman" w:hAnsi="Times New Roman"/>
          <w:color w:val="000000" w:themeColor="text1"/>
          <w:sz w:val="28"/>
        </w:rPr>
        <w:t>pSOFA</w:t>
      </w:r>
      <w:proofErr w:type="spellEnd"/>
      <w:r w:rsidRPr="008B6006">
        <w:rPr>
          <w:rFonts w:ascii="Times New Roman" w:hAnsi="Times New Roman"/>
          <w:color w:val="000000" w:themeColor="text1"/>
          <w:sz w:val="28"/>
        </w:rPr>
        <w:t>) не менее 4.</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Для кодирования признака «it1» должны выполняться одновременно оба условия. За основу берется оценка по шкале SOFA или </w:t>
      </w:r>
      <w:proofErr w:type="spellStart"/>
      <w:r w:rsidRPr="008B6006">
        <w:rPr>
          <w:rFonts w:ascii="Times New Roman" w:hAnsi="Times New Roman"/>
          <w:color w:val="000000" w:themeColor="text1"/>
          <w:sz w:val="28"/>
        </w:rPr>
        <w:t>pSOFA</w:t>
      </w:r>
      <w:proofErr w:type="spellEnd"/>
      <w:r w:rsidRPr="008B6006">
        <w:rPr>
          <w:rFonts w:ascii="Times New Roman" w:hAnsi="Times New Roman"/>
          <w:color w:val="000000" w:themeColor="text1"/>
          <w:sz w:val="28"/>
        </w:rPr>
        <w:t xml:space="preserve"> (для лиц младше 18 лет) в наиболее критическом за период госпитализации состоянии пациента.</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 xml:space="preserve">Оценка состояния пациента по шкале SOFA осуществляется на основе оценки дисфункции шести органных систем (дыхательная, </w:t>
      </w:r>
      <w:proofErr w:type="spellStart"/>
      <w:r w:rsidRPr="008B6006">
        <w:rPr>
          <w:rFonts w:ascii="Times New Roman" w:hAnsi="Times New Roman"/>
          <w:color w:val="000000" w:themeColor="text1"/>
          <w:sz w:val="28"/>
        </w:rPr>
        <w:t>коагуляционная</w:t>
      </w:r>
      <w:proofErr w:type="spellEnd"/>
      <w:r w:rsidRPr="008B6006">
        <w:rPr>
          <w:rFonts w:ascii="Times New Roman" w:hAnsi="Times New Roman"/>
          <w:color w:val="000000" w:themeColor="text1"/>
          <w:sz w:val="28"/>
        </w:rPr>
        <w:t xml:space="preserve">, печеночная, сердечно-сосудистая, неврологическая, почечная). Оценка каждого параметра в 0 баллов соответствует легкой дисфункции, оценка </w:t>
      </w:r>
      <w:r w:rsidRPr="008B6006">
        <w:rPr>
          <w:rFonts w:ascii="Times New Roman" w:hAnsi="Times New Roman"/>
          <w:color w:val="000000" w:themeColor="text1"/>
          <w:sz w:val="28"/>
        </w:rPr>
        <w:br/>
        <w:t>в 4 балла соответствует тяжелой недостаточности.</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Градации оценок по шкале SOFA:</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BC0AA7" w:rsidRPr="00492AEB" w:rsidTr="00CD302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ind w:firstLine="31"/>
              <w:jc w:val="center"/>
              <w:rPr>
                <w:rFonts w:ascii="Times New Roman" w:hAnsi="Times New Roman"/>
                <w:b/>
                <w:color w:val="000000" w:themeColor="text1"/>
                <w:sz w:val="24"/>
              </w:rPr>
            </w:pPr>
            <w:r w:rsidRPr="008B6006">
              <w:rPr>
                <w:rFonts w:ascii="Times New Roman" w:hAnsi="Times New Roman"/>
                <w:b/>
                <w:color w:val="000000" w:themeColor="text1"/>
                <w:sz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4 балла</w:t>
            </w:r>
          </w:p>
        </w:tc>
      </w:tr>
      <w:tr w:rsidR="00BC0AA7" w:rsidRPr="00492AEB" w:rsidTr="00CD302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PaO2/FiO2,</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мм </w:t>
            </w:r>
            <w:proofErr w:type="spellStart"/>
            <w:r w:rsidRPr="008B6006">
              <w:rPr>
                <w:rFonts w:ascii="Times New Roman" w:hAnsi="Times New Roman"/>
                <w:color w:val="000000" w:themeColor="text1"/>
                <w:sz w:val="24"/>
              </w:rPr>
              <w:t>рт.ст</w:t>
            </w:r>
            <w:proofErr w:type="spellEnd"/>
            <w:r w:rsidRPr="008B6006">
              <w:rPr>
                <w:rFonts w:ascii="Times New Roman" w:hAnsi="Times New Roman"/>
                <w:color w:val="000000" w:themeColor="text1"/>
                <w:sz w:val="24"/>
              </w:rPr>
              <w:t>.</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400</w:t>
            </w:r>
          </w:p>
        </w:tc>
        <w:tc>
          <w:tcPr>
            <w:tcW w:w="1214"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400</w:t>
            </w:r>
          </w:p>
        </w:tc>
        <w:tc>
          <w:tcPr>
            <w:tcW w:w="1417"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300</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200</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100</w:t>
            </w:r>
          </w:p>
        </w:tc>
      </w:tr>
      <w:tr w:rsidR="00BC0AA7" w:rsidRPr="00492AEB" w:rsidTr="00CD302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Сердечно-</w:t>
            </w:r>
          </w:p>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Сосудистая</w:t>
            </w:r>
          </w:p>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Среднее АД,</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мм </w:t>
            </w:r>
            <w:proofErr w:type="spellStart"/>
            <w:r w:rsidRPr="008B6006">
              <w:rPr>
                <w:rFonts w:ascii="Times New Roman" w:hAnsi="Times New Roman"/>
                <w:color w:val="000000" w:themeColor="text1"/>
                <w:sz w:val="24"/>
              </w:rPr>
              <w:t>рт.ст</w:t>
            </w:r>
            <w:proofErr w:type="spellEnd"/>
            <w:r w:rsidRPr="008B6006">
              <w:rPr>
                <w:rFonts w:ascii="Times New Roman" w:hAnsi="Times New Roman"/>
                <w:color w:val="000000" w:themeColor="text1"/>
                <w:sz w:val="24"/>
              </w:rPr>
              <w:t>.</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или </w:t>
            </w:r>
            <w:proofErr w:type="spellStart"/>
            <w:r w:rsidRPr="008B6006">
              <w:rPr>
                <w:rFonts w:ascii="Times New Roman" w:hAnsi="Times New Roman"/>
                <w:color w:val="000000" w:themeColor="text1"/>
                <w:sz w:val="24"/>
              </w:rPr>
              <w:t>вазопрессоры</w:t>
            </w:r>
            <w:proofErr w:type="spellEnd"/>
            <w:r w:rsidRPr="008B6006">
              <w:rPr>
                <w:rFonts w:ascii="Times New Roman" w:hAnsi="Times New Roman"/>
                <w:color w:val="000000" w:themeColor="text1"/>
                <w:sz w:val="24"/>
              </w:rPr>
              <w:t>,</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70</w:t>
            </w:r>
          </w:p>
        </w:tc>
        <w:tc>
          <w:tcPr>
            <w:tcW w:w="1214"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70</w:t>
            </w:r>
          </w:p>
        </w:tc>
        <w:tc>
          <w:tcPr>
            <w:tcW w:w="1417"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Дофамин</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gramStart"/>
            <w:r w:rsidRPr="008B6006">
              <w:rPr>
                <w:rFonts w:ascii="Times New Roman" w:hAnsi="Times New Roman"/>
                <w:color w:val="000000" w:themeColor="text1"/>
                <w:sz w:val="24"/>
              </w:rPr>
              <w:t>&lt; 5</w:t>
            </w:r>
            <w:proofErr w:type="gramEnd"/>
            <w:r w:rsidRPr="008B6006">
              <w:rPr>
                <w:rFonts w:ascii="Times New Roman" w:hAnsi="Times New Roman"/>
                <w:color w:val="000000" w:themeColor="text1"/>
                <w:sz w:val="24"/>
              </w:rPr>
              <w:t xml:space="preserve"> или </w:t>
            </w:r>
            <w:proofErr w:type="spellStart"/>
            <w:r w:rsidRPr="008B6006">
              <w:rPr>
                <w:rFonts w:ascii="Times New Roman" w:hAnsi="Times New Roman"/>
                <w:color w:val="000000" w:themeColor="text1"/>
                <w:sz w:val="24"/>
              </w:rPr>
              <w:t>добутамин</w:t>
            </w:r>
            <w:proofErr w:type="spellEnd"/>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Дофамин</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5-15 или</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xml:space="preserve">адреналин </w:t>
            </w:r>
            <w:proofErr w:type="gramStart"/>
            <w:r w:rsidRPr="008B6006">
              <w:rPr>
                <w:rFonts w:ascii="Times New Roman" w:hAnsi="Times New Roman"/>
                <w:color w:val="000000" w:themeColor="text1"/>
                <w:sz w:val="24"/>
              </w:rPr>
              <w:t>&lt; 0</w:t>
            </w:r>
            <w:proofErr w:type="gramEnd"/>
            <w:r w:rsidRPr="008B6006">
              <w:rPr>
                <w:rFonts w:ascii="Times New Roman" w:hAnsi="Times New Roman"/>
                <w:color w:val="000000" w:themeColor="text1"/>
                <w:sz w:val="24"/>
              </w:rPr>
              <w:t>,1</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норадреналин</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Дофамин &gt;15 или адреналин</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 0,1 или</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норадреналин</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 0,1</w:t>
            </w:r>
          </w:p>
        </w:tc>
      </w:tr>
      <w:tr w:rsidR="00BC0AA7" w:rsidRPr="00492AEB" w:rsidTr="00CD302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lastRenderedPageBreak/>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Тромбоциты,</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10 3/</w:t>
            </w:r>
            <w:proofErr w:type="spellStart"/>
            <w:r w:rsidRPr="008B6006">
              <w:rPr>
                <w:rFonts w:ascii="Times New Roman" w:hAnsi="Times New Roman"/>
                <w:color w:val="000000" w:themeColor="text1"/>
                <w:sz w:val="24"/>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150</w:t>
            </w:r>
          </w:p>
        </w:tc>
        <w:tc>
          <w:tcPr>
            <w:tcW w:w="1214"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150</w:t>
            </w:r>
          </w:p>
        </w:tc>
        <w:tc>
          <w:tcPr>
            <w:tcW w:w="1417"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100</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50</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20</w:t>
            </w:r>
          </w:p>
        </w:tc>
      </w:tr>
      <w:tr w:rsidR="00BC0AA7" w:rsidRPr="00492AEB" w:rsidTr="00CD302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Билирубин,</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ммоль</w:t>
            </w:r>
            <w:proofErr w:type="spellEnd"/>
            <w:r w:rsidRPr="008B6006">
              <w:rPr>
                <w:rFonts w:ascii="Times New Roman" w:hAnsi="Times New Roman"/>
                <w:color w:val="000000" w:themeColor="text1"/>
                <w:sz w:val="24"/>
              </w:rPr>
              <w:t>/л,</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мг/</w:t>
            </w:r>
            <w:proofErr w:type="spellStart"/>
            <w:r w:rsidRPr="008B6006">
              <w:rPr>
                <w:rFonts w:ascii="Times New Roman" w:hAnsi="Times New Roman"/>
                <w:color w:val="000000" w:themeColor="text1"/>
                <w:sz w:val="24"/>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gramStart"/>
            <w:r w:rsidRPr="008B6006">
              <w:rPr>
                <w:rFonts w:ascii="Times New Roman" w:hAnsi="Times New Roman"/>
                <w:color w:val="000000" w:themeColor="text1"/>
                <w:sz w:val="24"/>
              </w:rPr>
              <w:t>&lt; 20</w:t>
            </w:r>
            <w:proofErr w:type="gramEnd"/>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 1,2</w:t>
            </w:r>
          </w:p>
        </w:tc>
        <w:tc>
          <w:tcPr>
            <w:tcW w:w="1214"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20-32</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33-101</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102-201</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&gt;204</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 12.0</w:t>
            </w:r>
          </w:p>
        </w:tc>
      </w:tr>
      <w:tr w:rsidR="00BC0AA7" w:rsidRPr="00492AEB" w:rsidTr="00CD302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Креатинин</w:t>
            </w:r>
            <w:proofErr w:type="spellEnd"/>
            <w:r w:rsidRPr="008B6006">
              <w:rPr>
                <w:rFonts w:ascii="Times New Roman" w:hAnsi="Times New Roman"/>
                <w:color w:val="000000" w:themeColor="text1"/>
                <w:sz w:val="24"/>
              </w:rPr>
              <w:t>,</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8B6006">
              <w:rPr>
                <w:rFonts w:ascii="Times New Roman" w:hAnsi="Times New Roman"/>
                <w:color w:val="000000" w:themeColor="text1"/>
                <w:sz w:val="24"/>
              </w:rPr>
              <w:t>мкмоль</w:t>
            </w:r>
            <w:proofErr w:type="spellEnd"/>
            <w:r w:rsidRPr="008B6006">
              <w:rPr>
                <w:rFonts w:ascii="Times New Roman" w:hAnsi="Times New Roman"/>
                <w:color w:val="000000" w:themeColor="text1"/>
                <w:sz w:val="24"/>
              </w:rPr>
              <w:t>/л,</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мг/</w:t>
            </w:r>
            <w:proofErr w:type="spellStart"/>
            <w:r w:rsidRPr="008B6006">
              <w:rPr>
                <w:rFonts w:ascii="Times New Roman" w:hAnsi="Times New Roman"/>
                <w:color w:val="000000" w:themeColor="text1"/>
                <w:sz w:val="24"/>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&lt;110</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110-170</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171-299</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2,0-3,4</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300-440</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3,5-4,9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&gt;440</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&gt;4,9</w:t>
            </w:r>
          </w:p>
        </w:tc>
      </w:tr>
      <w:tr w:rsidR="00BC0AA7" w:rsidRPr="00492AEB" w:rsidTr="00CD302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ind w:firstLine="31"/>
              <w:jc w:val="center"/>
              <w:rPr>
                <w:rFonts w:ascii="Times New Roman" w:hAnsi="Times New Roman"/>
                <w:color w:val="000000" w:themeColor="text1"/>
                <w:sz w:val="24"/>
              </w:rPr>
            </w:pPr>
            <w:r w:rsidRPr="008B6006">
              <w:rPr>
                <w:rFonts w:ascii="Times New Roman" w:hAnsi="Times New Roman"/>
                <w:color w:val="000000" w:themeColor="text1"/>
                <w:sz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Шкала Глазго,</w:t>
            </w:r>
          </w:p>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15</w:t>
            </w:r>
          </w:p>
        </w:tc>
        <w:tc>
          <w:tcPr>
            <w:tcW w:w="1214"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8B6006"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8B6006">
              <w:rPr>
                <w:rFonts w:ascii="Times New Roman" w:hAnsi="Times New Roman"/>
                <w:color w:val="000000" w:themeColor="text1"/>
                <w:sz w:val="24"/>
              </w:rPr>
              <w:t>&lt;6</w:t>
            </w:r>
          </w:p>
        </w:tc>
      </w:tr>
    </w:tbl>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Примечания:</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Дисфункция каждого органа оценивается отдельно в динамике.</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xml:space="preserve">- PaO2 в </w:t>
      </w:r>
      <w:proofErr w:type="spellStart"/>
      <w:r w:rsidRPr="008B6006">
        <w:rPr>
          <w:rFonts w:ascii="Times New Roman" w:hAnsi="Times New Roman"/>
          <w:color w:val="000000" w:themeColor="text1"/>
          <w:sz w:val="26"/>
        </w:rPr>
        <w:t>mm</w:t>
      </w:r>
      <w:proofErr w:type="spellEnd"/>
      <w:r w:rsidRPr="008B6006">
        <w:rPr>
          <w:rFonts w:ascii="Times New Roman" w:hAnsi="Times New Roman"/>
          <w:color w:val="000000" w:themeColor="text1"/>
          <w:sz w:val="26"/>
        </w:rPr>
        <w:t xml:space="preserve"> </w:t>
      </w:r>
      <w:proofErr w:type="spellStart"/>
      <w:r w:rsidRPr="008B6006">
        <w:rPr>
          <w:rFonts w:ascii="Times New Roman" w:hAnsi="Times New Roman"/>
          <w:color w:val="000000" w:themeColor="text1"/>
          <w:sz w:val="26"/>
        </w:rPr>
        <w:t>Hg</w:t>
      </w:r>
      <w:proofErr w:type="spellEnd"/>
      <w:r w:rsidRPr="008B6006">
        <w:rPr>
          <w:rFonts w:ascii="Times New Roman" w:hAnsi="Times New Roman"/>
          <w:color w:val="000000" w:themeColor="text1"/>
          <w:sz w:val="26"/>
        </w:rPr>
        <w:t xml:space="preserve"> и FIO2 в % 0.21 – 1.00.</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Адренергические препараты назначены как минимум на 1 час в дозе мкг на кг в минуту.</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xml:space="preserve">- Среднее АД в </w:t>
      </w:r>
      <w:proofErr w:type="spellStart"/>
      <w:r w:rsidRPr="008B6006">
        <w:rPr>
          <w:rFonts w:ascii="Times New Roman" w:hAnsi="Times New Roman"/>
          <w:color w:val="000000" w:themeColor="text1"/>
          <w:sz w:val="26"/>
        </w:rPr>
        <w:t>mm</w:t>
      </w:r>
      <w:proofErr w:type="spellEnd"/>
      <w:r w:rsidRPr="008B6006">
        <w:rPr>
          <w:rFonts w:ascii="Times New Roman" w:hAnsi="Times New Roman"/>
          <w:color w:val="000000" w:themeColor="text1"/>
          <w:sz w:val="26"/>
        </w:rPr>
        <w:t xml:space="preserve"> </w:t>
      </w:r>
      <w:proofErr w:type="spellStart"/>
      <w:r w:rsidRPr="008B6006">
        <w:rPr>
          <w:rFonts w:ascii="Times New Roman" w:hAnsi="Times New Roman"/>
          <w:color w:val="000000" w:themeColor="text1"/>
          <w:sz w:val="26"/>
        </w:rPr>
        <w:t>Hg</w:t>
      </w:r>
      <w:proofErr w:type="spellEnd"/>
      <w:r w:rsidRPr="008B6006">
        <w:rPr>
          <w:rFonts w:ascii="Times New Roman" w:hAnsi="Times New Roman"/>
          <w:color w:val="000000" w:themeColor="text1"/>
          <w:sz w:val="26"/>
        </w:rPr>
        <w:t xml:space="preserve"> =</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xml:space="preserve">= ((систолическое АД в </w:t>
      </w:r>
      <w:proofErr w:type="spellStart"/>
      <w:r w:rsidRPr="008B6006">
        <w:rPr>
          <w:rFonts w:ascii="Times New Roman" w:hAnsi="Times New Roman"/>
          <w:color w:val="000000" w:themeColor="text1"/>
          <w:sz w:val="26"/>
        </w:rPr>
        <w:t>mm</w:t>
      </w:r>
      <w:proofErr w:type="spellEnd"/>
      <w:r w:rsidRPr="008B6006">
        <w:rPr>
          <w:rFonts w:ascii="Times New Roman" w:hAnsi="Times New Roman"/>
          <w:color w:val="000000" w:themeColor="text1"/>
          <w:sz w:val="26"/>
        </w:rPr>
        <w:t xml:space="preserve"> </w:t>
      </w:r>
      <w:proofErr w:type="spellStart"/>
      <w:r w:rsidRPr="008B6006">
        <w:rPr>
          <w:rFonts w:ascii="Times New Roman" w:hAnsi="Times New Roman"/>
          <w:color w:val="000000" w:themeColor="text1"/>
          <w:sz w:val="26"/>
        </w:rPr>
        <w:t>Hg</w:t>
      </w:r>
      <w:proofErr w:type="spellEnd"/>
      <w:r w:rsidRPr="008B6006">
        <w:rPr>
          <w:rFonts w:ascii="Times New Roman" w:hAnsi="Times New Roman"/>
          <w:color w:val="000000" w:themeColor="text1"/>
          <w:sz w:val="26"/>
        </w:rPr>
        <w:t xml:space="preserve">) + (2 * (диастолическое АД в </w:t>
      </w:r>
      <w:proofErr w:type="spellStart"/>
      <w:r w:rsidRPr="008B6006">
        <w:rPr>
          <w:rFonts w:ascii="Times New Roman" w:hAnsi="Times New Roman"/>
          <w:color w:val="000000" w:themeColor="text1"/>
          <w:sz w:val="26"/>
        </w:rPr>
        <w:t>mm</w:t>
      </w:r>
      <w:proofErr w:type="spellEnd"/>
      <w:r w:rsidRPr="008B6006">
        <w:rPr>
          <w:rFonts w:ascii="Times New Roman" w:hAnsi="Times New Roman"/>
          <w:color w:val="000000" w:themeColor="text1"/>
          <w:sz w:val="26"/>
        </w:rPr>
        <w:t xml:space="preserve"> </w:t>
      </w:r>
      <w:proofErr w:type="spellStart"/>
      <w:r w:rsidRPr="008B6006">
        <w:rPr>
          <w:rFonts w:ascii="Times New Roman" w:hAnsi="Times New Roman"/>
          <w:color w:val="000000" w:themeColor="text1"/>
          <w:sz w:val="26"/>
        </w:rPr>
        <w:t>Hg</w:t>
      </w:r>
      <w:proofErr w:type="spellEnd"/>
      <w:r w:rsidRPr="008B6006">
        <w:rPr>
          <w:rFonts w:ascii="Times New Roman" w:hAnsi="Times New Roman"/>
          <w:color w:val="000000" w:themeColor="text1"/>
          <w:sz w:val="26"/>
        </w:rPr>
        <w:t>))) / 3.</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- 0 баллов – норма; 4 балла – наибольшее отклонение от нормального значения</w:t>
      </w: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 Общий балл SOFA = Сумма баллов всех 6 параметров.</w:t>
      </w:r>
    </w:p>
    <w:p w:rsidR="00BC0AA7" w:rsidRPr="008B6006"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6"/>
        </w:rPr>
      </w:pPr>
      <w:r w:rsidRPr="008B6006">
        <w:rPr>
          <w:rFonts w:ascii="Times New Roman" w:hAnsi="Times New Roman"/>
          <w:color w:val="000000" w:themeColor="text1"/>
          <w:sz w:val="26"/>
        </w:rPr>
        <w:t>Интерпретация:</w:t>
      </w:r>
    </w:p>
    <w:p w:rsidR="00BC0AA7" w:rsidRPr="008B6006" w:rsidRDefault="00BC0AA7" w:rsidP="00BC0AA7">
      <w:pPr>
        <w:pStyle w:val="ad"/>
        <w:widowControl w:val="0"/>
        <w:numPr>
          <w:ilvl w:val="0"/>
          <w:numId w:val="1"/>
        </w:numPr>
        <w:autoSpaceDE w:val="0"/>
        <w:autoSpaceDN w:val="0"/>
        <w:spacing w:before="120"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минимальный общий балл: 0</w:t>
      </w:r>
    </w:p>
    <w:p w:rsidR="00BC0AA7" w:rsidRPr="008B6006" w:rsidRDefault="00BC0AA7" w:rsidP="00BC0AA7">
      <w:pPr>
        <w:pStyle w:val="ad"/>
        <w:widowControl w:val="0"/>
        <w:numPr>
          <w:ilvl w:val="0"/>
          <w:numId w:val="1"/>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максимальный общий балл: 24</w:t>
      </w:r>
    </w:p>
    <w:p w:rsidR="00BC0AA7" w:rsidRPr="008B6006" w:rsidRDefault="00BC0AA7" w:rsidP="00BC0AA7">
      <w:pPr>
        <w:pStyle w:val="ad"/>
        <w:widowControl w:val="0"/>
        <w:numPr>
          <w:ilvl w:val="0"/>
          <w:numId w:val="1"/>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чем выше балл, тем больше дисфункция органа.</w:t>
      </w:r>
    </w:p>
    <w:p w:rsidR="00BC0AA7" w:rsidRPr="008B6006" w:rsidRDefault="00BC0AA7" w:rsidP="00BC0AA7">
      <w:pPr>
        <w:pStyle w:val="ad"/>
        <w:widowControl w:val="0"/>
        <w:numPr>
          <w:ilvl w:val="0"/>
          <w:numId w:val="1"/>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 xml:space="preserve">чем больше общий балл, тем сильнее </w:t>
      </w:r>
      <w:proofErr w:type="spellStart"/>
      <w:r w:rsidRPr="008B6006">
        <w:rPr>
          <w:rFonts w:ascii="Times New Roman" w:hAnsi="Times New Roman"/>
          <w:color w:val="000000" w:themeColor="text1"/>
          <w:sz w:val="26"/>
        </w:rPr>
        <w:t>мультиорганная</w:t>
      </w:r>
      <w:proofErr w:type="spellEnd"/>
      <w:r w:rsidRPr="008B6006">
        <w:rPr>
          <w:rFonts w:ascii="Times New Roman" w:hAnsi="Times New Roman"/>
          <w:color w:val="000000" w:themeColor="text1"/>
          <w:sz w:val="26"/>
        </w:rPr>
        <w:t xml:space="preserve"> дисфункция.</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6"/>
        </w:rPr>
      </w:pPr>
    </w:p>
    <w:p w:rsidR="00BC0AA7" w:rsidRPr="008B6006"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8B6006">
        <w:rPr>
          <w:rFonts w:ascii="Times New Roman" w:hAnsi="Times New Roman"/>
          <w:color w:val="000000" w:themeColor="text1"/>
          <w:sz w:val="28"/>
        </w:rPr>
        <w:t>Шкала комы Глазго, используемая для оценки дисфункции центральной нервной системы, представлена ниже:</w:t>
      </w:r>
    </w:p>
    <w:p w:rsidR="00BC0AA7" w:rsidRPr="008B6006"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8"/>
        <w:gridCol w:w="1078"/>
      </w:tblGrid>
      <w:tr w:rsidR="00BC0AA7" w:rsidRPr="00492AEB" w:rsidTr="00CD3024">
        <w:trPr>
          <w:trHeight w:val="551"/>
          <w:jc w:val="center"/>
        </w:trPr>
        <w:tc>
          <w:tcPr>
            <w:tcW w:w="8278"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Клинический признак</w:t>
            </w:r>
          </w:p>
        </w:tc>
        <w:tc>
          <w:tcPr>
            <w:tcW w:w="1079" w:type="dxa"/>
            <w:vAlign w:val="center"/>
          </w:tcPr>
          <w:p w:rsidR="00BC0AA7" w:rsidRPr="008B6006" w:rsidRDefault="00BC0AA7" w:rsidP="00CD3024">
            <w:pPr>
              <w:spacing w:after="0" w:line="240" w:lineRule="auto"/>
              <w:jc w:val="center"/>
              <w:rPr>
                <w:rFonts w:ascii="Times New Roman" w:hAnsi="Times New Roman"/>
                <w:b/>
                <w:color w:val="000000" w:themeColor="text1"/>
                <w:sz w:val="24"/>
              </w:rPr>
            </w:pPr>
            <w:r w:rsidRPr="008B6006">
              <w:rPr>
                <w:rFonts w:ascii="Times New Roman" w:hAnsi="Times New Roman"/>
                <w:b/>
                <w:color w:val="000000" w:themeColor="text1"/>
                <w:sz w:val="24"/>
              </w:rPr>
              <w:t>Балл</w:t>
            </w:r>
          </w:p>
        </w:tc>
      </w:tr>
      <w:tr w:rsidR="00BC0AA7" w:rsidRPr="00492AEB" w:rsidTr="00CD3024">
        <w:trPr>
          <w:trHeight w:val="431"/>
          <w:jc w:val="center"/>
        </w:trPr>
        <w:tc>
          <w:tcPr>
            <w:tcW w:w="9357" w:type="dxa"/>
            <w:gridSpan w:val="2"/>
            <w:vAlign w:val="center"/>
          </w:tcPr>
          <w:p w:rsidR="00BC0AA7" w:rsidRPr="003B1F30" w:rsidRDefault="00BC0AA7" w:rsidP="00CD3024">
            <w:pPr>
              <w:spacing w:after="0" w:line="240" w:lineRule="auto"/>
              <w:rPr>
                <w:rFonts w:ascii="Times New Roman" w:hAnsi="Times New Roman"/>
                <w:b/>
                <w:i/>
                <w:color w:val="000000" w:themeColor="text1"/>
                <w:sz w:val="24"/>
              </w:rPr>
            </w:pPr>
            <w:r w:rsidRPr="003B1F30">
              <w:rPr>
                <w:rFonts w:ascii="Times New Roman" w:hAnsi="Times New Roman"/>
                <w:b/>
                <w:i/>
                <w:color w:val="000000" w:themeColor="text1"/>
                <w:sz w:val="24"/>
              </w:rPr>
              <w:t>Открывание глаз:</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отсутствует</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в ответ на болевой стимул</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в ответ на обращенную речь</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3</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произвольное</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BC0AA7" w:rsidRPr="00492AEB" w:rsidTr="00CD3024">
        <w:trPr>
          <w:trHeight w:val="397"/>
          <w:jc w:val="center"/>
        </w:trPr>
        <w:tc>
          <w:tcPr>
            <w:tcW w:w="9357" w:type="dxa"/>
            <w:gridSpan w:val="2"/>
            <w:vAlign w:val="center"/>
          </w:tcPr>
          <w:p w:rsidR="00BC0AA7" w:rsidRPr="003B1F30" w:rsidRDefault="00BC0AA7" w:rsidP="00CD3024">
            <w:pPr>
              <w:spacing w:after="0" w:line="240" w:lineRule="auto"/>
              <w:rPr>
                <w:rFonts w:ascii="Times New Roman" w:hAnsi="Times New Roman"/>
                <w:b/>
                <w:i/>
                <w:color w:val="000000" w:themeColor="text1"/>
                <w:sz w:val="24"/>
              </w:rPr>
            </w:pPr>
            <w:r w:rsidRPr="003B1F30">
              <w:rPr>
                <w:rFonts w:ascii="Times New Roman" w:hAnsi="Times New Roman"/>
                <w:b/>
                <w:i/>
                <w:color w:val="000000" w:themeColor="text1"/>
                <w:sz w:val="24"/>
              </w:rPr>
              <w:t>Вербальный ответ:</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отсутствует</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нечленораздельные звуки</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неадекватные слова или выражения</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3</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спутанная, дезориентированная речь</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ориентированный ответ</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5</w:t>
            </w:r>
          </w:p>
        </w:tc>
      </w:tr>
      <w:tr w:rsidR="00BC0AA7" w:rsidRPr="00492AEB" w:rsidTr="00CD3024">
        <w:trPr>
          <w:trHeight w:val="396"/>
          <w:jc w:val="center"/>
        </w:trPr>
        <w:tc>
          <w:tcPr>
            <w:tcW w:w="9357" w:type="dxa"/>
            <w:gridSpan w:val="2"/>
            <w:vAlign w:val="center"/>
          </w:tcPr>
          <w:p w:rsidR="00BC0AA7" w:rsidRPr="003B1F30" w:rsidRDefault="00BC0AA7" w:rsidP="00CD3024">
            <w:pPr>
              <w:spacing w:after="0" w:line="240" w:lineRule="auto"/>
              <w:rPr>
                <w:rFonts w:ascii="Times New Roman" w:hAnsi="Times New Roman"/>
                <w:b/>
                <w:i/>
                <w:color w:val="000000" w:themeColor="text1"/>
                <w:sz w:val="24"/>
              </w:rPr>
            </w:pPr>
            <w:r w:rsidRPr="003B1F30">
              <w:rPr>
                <w:rFonts w:ascii="Times New Roman" w:hAnsi="Times New Roman"/>
                <w:b/>
                <w:i/>
                <w:color w:val="000000" w:themeColor="text1"/>
                <w:sz w:val="24"/>
              </w:rPr>
              <w:lastRenderedPageBreak/>
              <w:t>Двигательный ответ:</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отсутствует</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тоническое разгибание конечности в ответ на болевой стимул (децеребрация)</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тоническое сгибание конечности в ответ на болевой стимул (декортикация)</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3</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отдергивание конечности в ответ на болевой стимул</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целенаправленная реакция на болевой стимул</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5</w:t>
            </w:r>
          </w:p>
        </w:tc>
      </w:tr>
      <w:tr w:rsidR="00BC0AA7" w:rsidRPr="00492AEB" w:rsidTr="00CD3024">
        <w:trPr>
          <w:jc w:val="center"/>
        </w:trPr>
        <w:tc>
          <w:tcPr>
            <w:tcW w:w="8278" w:type="dxa"/>
            <w:vAlign w:val="center"/>
          </w:tcPr>
          <w:p w:rsidR="00BC0AA7" w:rsidRPr="003B1F30" w:rsidRDefault="00BC0AA7" w:rsidP="00CD3024">
            <w:pPr>
              <w:spacing w:after="0" w:line="240" w:lineRule="auto"/>
              <w:rPr>
                <w:rFonts w:ascii="Times New Roman" w:hAnsi="Times New Roman"/>
                <w:color w:val="000000" w:themeColor="text1"/>
                <w:sz w:val="24"/>
              </w:rPr>
            </w:pPr>
            <w:r w:rsidRPr="003B1F30">
              <w:rPr>
                <w:rFonts w:ascii="Times New Roman" w:hAnsi="Times New Roman"/>
                <w:color w:val="000000" w:themeColor="text1"/>
                <w:sz w:val="24"/>
              </w:rPr>
              <w:t>выполнение команд</w:t>
            </w:r>
          </w:p>
        </w:tc>
        <w:tc>
          <w:tcPr>
            <w:tcW w:w="1079" w:type="dxa"/>
            <w:vAlign w:val="center"/>
          </w:tcPr>
          <w:p w:rsidR="00BC0AA7" w:rsidRPr="003B1F30" w:rsidRDefault="00BC0AA7" w:rsidP="00CD3024">
            <w:pPr>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6</w:t>
            </w:r>
          </w:p>
        </w:tc>
      </w:tr>
    </w:tbl>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Примечания:</w:t>
      </w:r>
    </w:p>
    <w:p w:rsidR="00BC0AA7" w:rsidRPr="003B1F30"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- 15 баллов – сознание ясное.</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- 10-14 баллов – умеренное и глубокое оглушение.</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- 9-10 баллов – сопор.</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- 7-8 баллов – кома 1-й степени.</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- 5-6 баллов – кома 2-й степени.</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- 3-4 балла – кома 3-й степени.</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Для оценки состояния пациентов младше 18 лет используется модифицированная шкала </w:t>
      </w:r>
      <w:proofErr w:type="spellStart"/>
      <w:r w:rsidRPr="003B1F30">
        <w:rPr>
          <w:rFonts w:ascii="Times New Roman" w:hAnsi="Times New Roman"/>
          <w:color w:val="000000" w:themeColor="text1"/>
          <w:sz w:val="28"/>
        </w:rPr>
        <w:t>pSOFA</w:t>
      </w:r>
      <w:proofErr w:type="spellEnd"/>
      <w:r w:rsidRPr="003B1F30">
        <w:rPr>
          <w:rFonts w:ascii="Times New Roman" w:hAnsi="Times New Roman"/>
          <w:color w:val="000000" w:themeColor="text1"/>
          <w:sz w:val="28"/>
        </w:rPr>
        <w:t>:</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14"/>
      </w:tblGrid>
      <w:tr w:rsidR="00BC0AA7" w:rsidRPr="00492AEB" w:rsidTr="00CD302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Оценка</w:t>
            </w:r>
          </w:p>
        </w:tc>
        <w:tc>
          <w:tcPr>
            <w:tcW w:w="1843" w:type="dxa"/>
            <w:vMerge w:val="restart"/>
            <w:tcBorders>
              <w:top w:val="single" w:sz="4" w:space="0" w:color="auto"/>
              <w:left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Показатель</w:t>
            </w:r>
          </w:p>
        </w:tc>
        <w:tc>
          <w:tcPr>
            <w:tcW w:w="6958" w:type="dxa"/>
            <w:gridSpan w:val="5"/>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proofErr w:type="spellStart"/>
            <w:r w:rsidRPr="003B1F30">
              <w:rPr>
                <w:rFonts w:ascii="Times New Roman" w:hAnsi="Times New Roman"/>
                <w:b/>
                <w:color w:val="000000" w:themeColor="text1"/>
                <w:sz w:val="24"/>
              </w:rPr>
              <w:t>Баллы</w:t>
            </w:r>
            <w:r w:rsidRPr="003B1F30">
              <w:rPr>
                <w:rFonts w:ascii="Times New Roman" w:hAnsi="Times New Roman"/>
                <w:b/>
                <w:color w:val="000000" w:themeColor="text1"/>
                <w:sz w:val="24"/>
                <w:vertAlign w:val="superscript"/>
              </w:rPr>
              <w:t>a</w:t>
            </w:r>
            <w:proofErr w:type="spellEnd"/>
          </w:p>
        </w:tc>
      </w:tr>
      <w:tr w:rsidR="00BC0AA7" w:rsidRPr="00492AEB" w:rsidTr="00CD3024">
        <w:trPr>
          <w:trHeight w:val="551"/>
          <w:tblHeader/>
          <w:jc w:val="center"/>
        </w:trPr>
        <w:tc>
          <w:tcPr>
            <w:tcW w:w="1413" w:type="dxa"/>
            <w:vMerge/>
            <w:tcBorders>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b/>
                <w:color w:val="000000" w:themeColor="text1"/>
                <w:sz w:val="24"/>
              </w:rPr>
            </w:pPr>
          </w:p>
        </w:tc>
        <w:tc>
          <w:tcPr>
            <w:tcW w:w="1843" w:type="dxa"/>
            <w:vMerge/>
            <w:tcBorders>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b/>
                <w:color w:val="000000" w:themeColor="text1"/>
                <w:sz w:val="24"/>
              </w:rPr>
            </w:pP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0 балл</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1 балл</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BD40CB">
              <w:rPr>
                <w:rFonts w:ascii="Times New Roman" w:hAnsi="Times New Roman"/>
                <w:b/>
                <w:color w:val="000000" w:themeColor="text1"/>
                <w:sz w:val="24"/>
              </w:rPr>
              <w:t>4 балла</w:t>
            </w:r>
          </w:p>
        </w:tc>
      </w:tr>
      <w:tr w:rsidR="00BC0AA7" w:rsidRPr="00492AEB" w:rsidTr="00CD3024">
        <w:trPr>
          <w:trHeight w:val="870"/>
          <w:jc w:val="center"/>
        </w:trPr>
        <w:tc>
          <w:tcPr>
            <w:tcW w:w="1413" w:type="dxa"/>
            <w:vMerge w:val="restart"/>
            <w:tcBorders>
              <w:top w:val="single" w:sz="4" w:space="0" w:color="auto"/>
              <w:left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PaO</w:t>
            </w:r>
            <w:r w:rsidRPr="003B1F30">
              <w:rPr>
                <w:rFonts w:ascii="Times New Roman" w:hAnsi="Times New Roman"/>
                <w:color w:val="000000" w:themeColor="text1"/>
                <w:sz w:val="24"/>
                <w:vertAlign w:val="subscript"/>
              </w:rPr>
              <w:t>2</w:t>
            </w:r>
            <w:r w:rsidRPr="003B1F30">
              <w:rPr>
                <w:rFonts w:ascii="Times New Roman" w:hAnsi="Times New Roman"/>
                <w:color w:val="000000" w:themeColor="text1"/>
                <w:sz w:val="24"/>
              </w:rPr>
              <w:t>/FiO</w:t>
            </w:r>
            <w:r w:rsidRPr="003B1F30">
              <w:rPr>
                <w:rFonts w:ascii="Times New Roman" w:hAnsi="Times New Roman"/>
                <w:color w:val="000000" w:themeColor="text1"/>
                <w:sz w:val="24"/>
                <w:vertAlign w:val="subscript"/>
              </w:rPr>
              <w:t>2</w:t>
            </w:r>
            <w:r w:rsidRPr="003B1F30">
              <w:rPr>
                <w:rFonts w:ascii="Times New Roman" w:hAnsi="Times New Roman"/>
                <w:color w:val="000000" w:themeColor="text1"/>
                <w:sz w:val="24"/>
                <w:vertAlign w:val="superscript"/>
              </w:rPr>
              <w:t>b</w:t>
            </w:r>
            <w:r w:rsidRPr="003B1F30">
              <w:rPr>
                <w:rFonts w:ascii="Times New Roman" w:hAnsi="Times New Roman"/>
                <w:color w:val="000000" w:themeColor="text1"/>
                <w:sz w:val="24"/>
              </w:rPr>
              <w:t>,</w:t>
            </w:r>
          </w:p>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 xml:space="preserve">мм </w:t>
            </w:r>
            <w:proofErr w:type="spellStart"/>
            <w:r w:rsidRPr="003B1F30">
              <w:rPr>
                <w:rFonts w:ascii="Times New Roman" w:hAnsi="Times New Roman"/>
                <w:color w:val="000000" w:themeColor="text1"/>
                <w:sz w:val="24"/>
              </w:rPr>
              <w:t>рт.ст</w:t>
            </w:r>
            <w:proofErr w:type="spellEnd"/>
            <w:r w:rsidRPr="003B1F30">
              <w:rPr>
                <w:rFonts w:ascii="Times New Roman" w:hAnsi="Times New Roman"/>
                <w:color w:val="000000" w:themeColor="text1"/>
                <w:sz w:val="24"/>
              </w:rPr>
              <w:t>.</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≥400</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63" w:right="-115"/>
              <w:jc w:val="center"/>
              <w:rPr>
                <w:rFonts w:ascii="Times New Roman" w:hAnsi="Times New Roman"/>
                <w:color w:val="000000" w:themeColor="text1"/>
                <w:sz w:val="24"/>
              </w:rPr>
            </w:pPr>
            <w:r w:rsidRPr="003B1F30">
              <w:rPr>
                <w:rFonts w:ascii="Times New Roman" w:hAnsi="Times New Roman"/>
                <w:color w:val="000000" w:themeColor="text1"/>
                <w:sz w:val="24"/>
              </w:rPr>
              <w:t>300-399</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200-299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&lt;100 с респираторной поддержкой</w:t>
            </w:r>
          </w:p>
        </w:tc>
      </w:tr>
      <w:tr w:rsidR="00BC0AA7" w:rsidRPr="00492AEB" w:rsidTr="00CD3024">
        <w:trPr>
          <w:trHeight w:val="982"/>
          <w:jc w:val="center"/>
        </w:trPr>
        <w:tc>
          <w:tcPr>
            <w:tcW w:w="1413" w:type="dxa"/>
            <w:vMerge/>
            <w:tcBorders>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или SpO</w:t>
            </w:r>
            <w:r w:rsidRPr="00BD40CB">
              <w:rPr>
                <w:rFonts w:ascii="Times New Roman" w:hAnsi="Times New Roman"/>
                <w:color w:val="000000" w:themeColor="text1"/>
                <w:sz w:val="24"/>
                <w:vertAlign w:val="subscript"/>
              </w:rPr>
              <w:t>2</w:t>
            </w:r>
            <w:r w:rsidRPr="00BD40CB">
              <w:rPr>
                <w:rFonts w:ascii="Times New Roman" w:hAnsi="Times New Roman"/>
                <w:color w:val="000000" w:themeColor="text1"/>
                <w:sz w:val="24"/>
              </w:rPr>
              <w:t>/FiO</w:t>
            </w:r>
            <w:r w:rsidRPr="00BD40CB">
              <w:rPr>
                <w:rFonts w:ascii="Times New Roman" w:hAnsi="Times New Roman"/>
                <w:color w:val="000000" w:themeColor="text1"/>
                <w:sz w:val="24"/>
                <w:vertAlign w:val="subscript"/>
              </w:rPr>
              <w:t>2</w:t>
            </w:r>
            <w:r w:rsidRPr="00BD40CB">
              <w:rPr>
                <w:rFonts w:ascii="Times New Roman" w:hAnsi="Times New Roman"/>
                <w:color w:val="000000" w:themeColor="text1"/>
                <w:sz w:val="24"/>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≥292</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63" w:right="-115"/>
              <w:jc w:val="center"/>
              <w:rPr>
                <w:rFonts w:ascii="Times New Roman" w:hAnsi="Times New Roman"/>
                <w:color w:val="000000" w:themeColor="text1"/>
                <w:sz w:val="24"/>
              </w:rPr>
            </w:pPr>
            <w:r w:rsidRPr="00BD40CB">
              <w:rPr>
                <w:rFonts w:ascii="Times New Roman" w:hAnsi="Times New Roman"/>
                <w:color w:val="000000" w:themeColor="text1"/>
                <w:sz w:val="24"/>
              </w:rPr>
              <w:t>264-291</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&lt;148 с респираторной поддержкой</w:t>
            </w:r>
          </w:p>
        </w:tc>
      </w:tr>
      <w:tr w:rsidR="00BC0AA7" w:rsidRPr="00492AEB" w:rsidTr="00CD3024">
        <w:trPr>
          <w:jc w:val="center"/>
        </w:trPr>
        <w:tc>
          <w:tcPr>
            <w:tcW w:w="1413" w:type="dxa"/>
            <w:vMerge w:val="restart"/>
            <w:tcBorders>
              <w:top w:val="single" w:sz="4" w:space="0" w:color="auto"/>
              <w:left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Сердечно-</w:t>
            </w:r>
          </w:p>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сосудистая</w:t>
            </w:r>
          </w:p>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1" w:right="-111"/>
              <w:jc w:val="center"/>
              <w:rPr>
                <w:rFonts w:ascii="Times New Roman" w:hAnsi="Times New Roman"/>
                <w:color w:val="000000" w:themeColor="text1"/>
                <w:sz w:val="24"/>
              </w:rPr>
            </w:pPr>
            <w:r w:rsidRPr="003B1F30">
              <w:rPr>
                <w:rFonts w:ascii="Times New Roman" w:hAnsi="Times New Roman"/>
                <w:color w:val="000000" w:themeColor="text1"/>
                <w:sz w:val="24"/>
              </w:rPr>
              <w:t xml:space="preserve">Среднее АД соответственно возрастной группе или </w:t>
            </w:r>
            <w:proofErr w:type="spellStart"/>
            <w:r w:rsidRPr="003B1F30">
              <w:rPr>
                <w:rFonts w:ascii="Times New Roman" w:hAnsi="Times New Roman"/>
                <w:color w:val="000000" w:themeColor="text1"/>
                <w:sz w:val="24"/>
              </w:rPr>
              <w:t>инфузия</w:t>
            </w:r>
            <w:proofErr w:type="spellEnd"/>
            <w:r w:rsidRPr="003B1F30">
              <w:rPr>
                <w:rFonts w:ascii="Times New Roman" w:hAnsi="Times New Roman"/>
                <w:color w:val="000000" w:themeColor="text1"/>
                <w:sz w:val="24"/>
              </w:rPr>
              <w:t xml:space="preserve"> вазоактивных препаратов,</w:t>
            </w:r>
          </w:p>
          <w:p w:rsidR="00BC0AA7" w:rsidRPr="003B1F30" w:rsidRDefault="00BC0AA7" w:rsidP="00CD3024">
            <w:pPr>
              <w:widowControl w:val="0"/>
              <w:autoSpaceDE w:val="0"/>
              <w:autoSpaceDN w:val="0"/>
              <w:spacing w:after="0" w:line="240" w:lineRule="auto"/>
              <w:ind w:left="-111" w:right="-111"/>
              <w:jc w:val="center"/>
              <w:rPr>
                <w:rFonts w:ascii="Times New Roman" w:hAnsi="Times New Roman"/>
                <w:color w:val="000000" w:themeColor="text1"/>
                <w:sz w:val="24"/>
              </w:rPr>
            </w:pPr>
            <w:r w:rsidRPr="003B1F30">
              <w:rPr>
                <w:rFonts w:ascii="Times New Roman" w:hAnsi="Times New Roman"/>
                <w:color w:val="000000" w:themeColor="text1"/>
                <w:sz w:val="24"/>
              </w:rPr>
              <w:t xml:space="preserve">мм </w:t>
            </w:r>
            <w:proofErr w:type="spellStart"/>
            <w:r w:rsidRPr="003B1F30">
              <w:rPr>
                <w:rFonts w:ascii="Times New Roman" w:hAnsi="Times New Roman"/>
                <w:color w:val="000000" w:themeColor="text1"/>
                <w:sz w:val="24"/>
              </w:rPr>
              <w:t>рт.ст</w:t>
            </w:r>
            <w:proofErr w:type="spellEnd"/>
            <w:r w:rsidRPr="003B1F30">
              <w:rPr>
                <w:rFonts w:ascii="Times New Roman" w:hAnsi="Times New Roman"/>
                <w:color w:val="000000" w:themeColor="text1"/>
                <w:sz w:val="24"/>
              </w:rPr>
              <w:t>.</w:t>
            </w:r>
          </w:p>
          <w:p w:rsidR="00BC0AA7" w:rsidRPr="003B1F30" w:rsidRDefault="00BC0AA7" w:rsidP="00CD3024">
            <w:pPr>
              <w:widowControl w:val="0"/>
              <w:autoSpaceDE w:val="0"/>
              <w:autoSpaceDN w:val="0"/>
              <w:spacing w:after="0" w:line="240" w:lineRule="auto"/>
              <w:ind w:left="-111" w:right="-111"/>
              <w:jc w:val="center"/>
              <w:rPr>
                <w:rFonts w:ascii="Times New Roman" w:hAnsi="Times New Roman"/>
                <w:color w:val="000000" w:themeColor="text1"/>
                <w:sz w:val="24"/>
              </w:rPr>
            </w:pPr>
            <w:r w:rsidRPr="003B1F30">
              <w:rPr>
                <w:rFonts w:ascii="Times New Roman" w:hAnsi="Times New Roman"/>
                <w:color w:val="000000" w:themeColor="text1"/>
                <w:sz w:val="24"/>
              </w:rPr>
              <w:t>или мкг/кг/</w:t>
            </w:r>
            <w:proofErr w:type="spellStart"/>
            <w:r w:rsidRPr="003B1F30">
              <w:rPr>
                <w:rFonts w:ascii="Times New Roman" w:hAnsi="Times New Roman"/>
                <w:color w:val="000000" w:themeColor="text1"/>
                <w:sz w:val="24"/>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63" w:right="-115"/>
              <w:jc w:val="center"/>
              <w:rPr>
                <w:rFonts w:ascii="Times New Roman" w:hAnsi="Times New Roman"/>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≥46</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&lt;46</w:t>
            </w:r>
          </w:p>
        </w:tc>
        <w:tc>
          <w:tcPr>
            <w:tcW w:w="1559" w:type="dxa"/>
            <w:vMerge w:val="restart"/>
            <w:tcBorders>
              <w:top w:val="single" w:sz="4" w:space="0" w:color="auto"/>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BD40CB">
              <w:rPr>
                <w:rFonts w:ascii="Times New Roman" w:hAnsi="Times New Roman"/>
                <w:color w:val="000000" w:themeColor="text1"/>
                <w:sz w:val="24"/>
              </w:rPr>
              <w:t>Допамин</w:t>
            </w:r>
            <w:proofErr w:type="spellEnd"/>
            <w:r w:rsidRPr="00BD40CB">
              <w:rPr>
                <w:rFonts w:ascii="Times New Roman" w:hAnsi="Times New Roman"/>
                <w:color w:val="000000" w:themeColor="text1"/>
                <w:sz w:val="24"/>
              </w:rPr>
              <w:t xml:space="preserve"> гидрохлорид ≤ 5 или </w:t>
            </w:r>
            <w:proofErr w:type="spellStart"/>
            <w:r w:rsidRPr="00BD40CB">
              <w:rPr>
                <w:rFonts w:ascii="Times New Roman" w:hAnsi="Times New Roman"/>
                <w:color w:val="000000" w:themeColor="text1"/>
                <w:sz w:val="24"/>
              </w:rPr>
              <w:t>добутамин</w:t>
            </w:r>
            <w:proofErr w:type="spellEnd"/>
            <w:r w:rsidRPr="00BD40CB">
              <w:rPr>
                <w:rFonts w:ascii="Times New Roman" w:hAnsi="Times New Roman"/>
                <w:color w:val="000000" w:themeColor="text1"/>
                <w:sz w:val="24"/>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roofErr w:type="spellStart"/>
            <w:r w:rsidRPr="00BD40CB">
              <w:rPr>
                <w:rFonts w:ascii="Times New Roman" w:hAnsi="Times New Roman"/>
                <w:color w:val="000000" w:themeColor="text1"/>
                <w:sz w:val="24"/>
              </w:rPr>
              <w:t>Допамин</w:t>
            </w:r>
            <w:proofErr w:type="spellEnd"/>
            <w:r w:rsidRPr="00BD40CB">
              <w:rPr>
                <w:rFonts w:ascii="Times New Roman" w:hAnsi="Times New Roman"/>
                <w:color w:val="000000" w:themeColor="text1"/>
                <w:sz w:val="24"/>
              </w:rPr>
              <w:t xml:space="preserve"> гидрохлорид &gt; 5 или </w:t>
            </w:r>
            <w:proofErr w:type="spellStart"/>
            <w:r w:rsidRPr="00BD40CB">
              <w:rPr>
                <w:rFonts w:ascii="Times New Roman" w:hAnsi="Times New Roman"/>
                <w:color w:val="000000" w:themeColor="text1"/>
                <w:sz w:val="24"/>
              </w:rPr>
              <w:t>эпинефрин</w:t>
            </w:r>
            <w:proofErr w:type="spellEnd"/>
            <w:r w:rsidRPr="00BD40CB">
              <w:rPr>
                <w:rFonts w:ascii="Times New Roman" w:hAnsi="Times New Roman"/>
                <w:color w:val="000000" w:themeColor="text1"/>
                <w:sz w:val="24"/>
              </w:rPr>
              <w:t xml:space="preserve"> ≤ 0.1 или </w:t>
            </w:r>
            <w:proofErr w:type="spellStart"/>
            <w:r w:rsidRPr="00BD40CB">
              <w:rPr>
                <w:rFonts w:ascii="Times New Roman" w:hAnsi="Times New Roman"/>
                <w:color w:val="000000" w:themeColor="text1"/>
                <w:sz w:val="24"/>
              </w:rPr>
              <w:t>норэпинефрин</w:t>
            </w:r>
            <w:proofErr w:type="spellEnd"/>
            <w:r w:rsidRPr="00BD40CB">
              <w:rPr>
                <w:rFonts w:ascii="Times New Roman" w:hAnsi="Times New Roman"/>
                <w:color w:val="000000" w:themeColor="text1"/>
                <w:sz w:val="24"/>
              </w:rPr>
              <w:t xml:space="preserve"> </w:t>
            </w:r>
            <w:proofErr w:type="spellStart"/>
            <w:r w:rsidRPr="00BD40CB">
              <w:rPr>
                <w:rFonts w:ascii="Times New Roman" w:hAnsi="Times New Roman"/>
                <w:color w:val="000000" w:themeColor="text1"/>
                <w:sz w:val="24"/>
              </w:rPr>
              <w:t>битартрат</w:t>
            </w:r>
            <w:proofErr w:type="spellEnd"/>
            <w:r w:rsidRPr="00BD40CB">
              <w:rPr>
                <w:rFonts w:ascii="Times New Roman" w:hAnsi="Times New Roman"/>
                <w:color w:val="000000" w:themeColor="text1"/>
                <w:sz w:val="24"/>
              </w:rPr>
              <w:t xml:space="preserve"> ≤ 0.1</w:t>
            </w:r>
          </w:p>
        </w:tc>
        <w:tc>
          <w:tcPr>
            <w:tcW w:w="1701" w:type="dxa"/>
            <w:vMerge w:val="restart"/>
            <w:tcBorders>
              <w:top w:val="single" w:sz="4" w:space="0" w:color="auto"/>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roofErr w:type="spellStart"/>
            <w:r w:rsidRPr="00BD40CB">
              <w:rPr>
                <w:rFonts w:ascii="Times New Roman" w:hAnsi="Times New Roman"/>
                <w:color w:val="000000" w:themeColor="text1"/>
                <w:sz w:val="24"/>
              </w:rPr>
              <w:t>Допамин</w:t>
            </w:r>
            <w:proofErr w:type="spellEnd"/>
            <w:r w:rsidRPr="00BD40CB">
              <w:rPr>
                <w:rFonts w:ascii="Times New Roman" w:hAnsi="Times New Roman"/>
                <w:color w:val="000000" w:themeColor="text1"/>
                <w:sz w:val="24"/>
              </w:rPr>
              <w:t xml:space="preserve"> гидрохлорид             &gt; 15 или </w:t>
            </w:r>
            <w:proofErr w:type="spellStart"/>
            <w:r w:rsidRPr="00BD40CB">
              <w:rPr>
                <w:rFonts w:ascii="Times New Roman" w:hAnsi="Times New Roman"/>
                <w:color w:val="000000" w:themeColor="text1"/>
                <w:sz w:val="24"/>
              </w:rPr>
              <w:t>эпинефрин</w:t>
            </w:r>
            <w:proofErr w:type="spellEnd"/>
            <w:r w:rsidRPr="00BD40CB">
              <w:rPr>
                <w:rFonts w:ascii="Times New Roman" w:hAnsi="Times New Roman"/>
                <w:color w:val="000000" w:themeColor="text1"/>
                <w:sz w:val="24"/>
              </w:rPr>
              <w:t xml:space="preserve">              &gt; 0.1 или </w:t>
            </w:r>
            <w:proofErr w:type="spellStart"/>
            <w:r w:rsidRPr="00BD40CB">
              <w:rPr>
                <w:rFonts w:ascii="Times New Roman" w:hAnsi="Times New Roman"/>
                <w:color w:val="000000" w:themeColor="text1"/>
                <w:sz w:val="24"/>
              </w:rPr>
              <w:t>норэпинефрин</w:t>
            </w:r>
            <w:proofErr w:type="spellEnd"/>
            <w:r w:rsidRPr="00BD40CB">
              <w:rPr>
                <w:rFonts w:ascii="Times New Roman" w:hAnsi="Times New Roman"/>
                <w:color w:val="000000" w:themeColor="text1"/>
                <w:sz w:val="24"/>
              </w:rPr>
              <w:t xml:space="preserve"> </w:t>
            </w:r>
            <w:proofErr w:type="spellStart"/>
            <w:r w:rsidRPr="00BD40CB">
              <w:rPr>
                <w:rFonts w:ascii="Times New Roman" w:hAnsi="Times New Roman"/>
                <w:color w:val="000000" w:themeColor="text1"/>
                <w:sz w:val="24"/>
              </w:rPr>
              <w:t>битартрат</w:t>
            </w:r>
            <w:proofErr w:type="spellEnd"/>
            <w:r w:rsidRPr="00BD40CB">
              <w:rPr>
                <w:rFonts w:ascii="Times New Roman" w:hAnsi="Times New Roman"/>
                <w:color w:val="000000" w:themeColor="text1"/>
                <w:sz w:val="24"/>
              </w:rPr>
              <w:t xml:space="preserve"> &gt; 0.1</w:t>
            </w: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≥55</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&lt;55</w:t>
            </w:r>
          </w:p>
        </w:tc>
        <w:tc>
          <w:tcPr>
            <w:tcW w:w="1559"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≥60</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&lt;60</w:t>
            </w:r>
          </w:p>
        </w:tc>
        <w:tc>
          <w:tcPr>
            <w:tcW w:w="1559"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≥62</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&lt;62</w:t>
            </w:r>
          </w:p>
        </w:tc>
        <w:tc>
          <w:tcPr>
            <w:tcW w:w="1559"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≥65</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&lt;65</w:t>
            </w:r>
          </w:p>
        </w:tc>
        <w:tc>
          <w:tcPr>
            <w:tcW w:w="1559"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 xml:space="preserve">144 – 216 </w:t>
            </w:r>
            <w:proofErr w:type="spellStart"/>
            <w:r w:rsidRPr="00BD40CB">
              <w:rPr>
                <w:rFonts w:ascii="Times New Roman" w:hAnsi="Times New Roman"/>
                <w:color w:val="000000" w:themeColor="text1"/>
                <w:sz w:val="24"/>
              </w:rPr>
              <w:t>мес.</w:t>
            </w:r>
            <w:r w:rsidRPr="00BD40CB">
              <w:rPr>
                <w:rFonts w:ascii="Times New Roman" w:hAnsi="Times New Roman"/>
                <w:color w:val="000000" w:themeColor="text1"/>
                <w:sz w:val="24"/>
                <w:vertAlign w:val="superscript"/>
              </w:rPr>
              <w:t>e</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≥67</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&lt;67</w:t>
            </w:r>
          </w:p>
        </w:tc>
        <w:tc>
          <w:tcPr>
            <w:tcW w:w="1559"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r>
      <w:tr w:rsidR="00BC0AA7" w:rsidRPr="00492AEB" w:rsidTr="00CD302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20" w:right="-113"/>
              <w:jc w:val="center"/>
              <w:rPr>
                <w:rFonts w:ascii="Times New Roman" w:hAnsi="Times New Roman"/>
                <w:color w:val="000000" w:themeColor="text1"/>
                <w:sz w:val="24"/>
              </w:rPr>
            </w:pPr>
            <w:r w:rsidRPr="003B1F30">
              <w:rPr>
                <w:rFonts w:ascii="Times New Roman" w:hAnsi="Times New Roman"/>
                <w:color w:val="000000" w:themeColor="text1"/>
                <w:sz w:val="24"/>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Тромбоциты,</w:t>
            </w:r>
          </w:p>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10</w:t>
            </w:r>
            <w:r w:rsidRPr="003B1F30">
              <w:rPr>
                <w:rFonts w:ascii="Times New Roman" w:hAnsi="Times New Roman"/>
                <w:color w:val="000000" w:themeColor="text1"/>
                <w:sz w:val="24"/>
                <w:vertAlign w:val="superscript"/>
              </w:rPr>
              <w:t>3</w:t>
            </w:r>
            <w:r w:rsidRPr="003B1F30">
              <w:rPr>
                <w:rFonts w:ascii="Times New Roman" w:hAnsi="Times New Roman"/>
                <w:color w:val="000000" w:themeColor="text1"/>
                <w:sz w:val="24"/>
              </w:rPr>
              <w:t>/</w:t>
            </w:r>
            <w:proofErr w:type="spellStart"/>
            <w:r w:rsidRPr="003B1F30">
              <w:rPr>
                <w:rFonts w:ascii="Times New Roman" w:hAnsi="Times New Roman"/>
                <w:color w:val="000000" w:themeColor="text1"/>
                <w:sz w:val="24"/>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≥150</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100-149</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&lt;20</w:t>
            </w:r>
          </w:p>
        </w:tc>
      </w:tr>
      <w:tr w:rsidR="00BC0AA7" w:rsidRPr="00492AEB" w:rsidTr="00CD302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Билирубин,</w:t>
            </w:r>
          </w:p>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мг/</w:t>
            </w:r>
            <w:proofErr w:type="spellStart"/>
            <w:r w:rsidRPr="003B1F30">
              <w:rPr>
                <w:rFonts w:ascii="Times New Roman" w:hAnsi="Times New Roman"/>
                <w:color w:val="000000" w:themeColor="text1"/>
                <w:sz w:val="24"/>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&lt;1.2</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1.2-1.9</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3B1F30">
              <w:rPr>
                <w:rFonts w:ascii="Times New Roman" w:hAnsi="Times New Roman"/>
                <w:color w:val="000000" w:themeColor="text1"/>
                <w:sz w:val="24"/>
              </w:rPr>
              <w:t>&gt;12.0</w:t>
            </w:r>
          </w:p>
        </w:tc>
      </w:tr>
      <w:tr w:rsidR="00BC0AA7" w:rsidRPr="00492AEB" w:rsidTr="00CD3024">
        <w:trPr>
          <w:jc w:val="center"/>
        </w:trPr>
        <w:tc>
          <w:tcPr>
            <w:tcW w:w="1413" w:type="dxa"/>
            <w:vMerge w:val="restart"/>
            <w:tcBorders>
              <w:top w:val="single" w:sz="4" w:space="0" w:color="auto"/>
              <w:left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lastRenderedPageBreak/>
              <w:t>Почки</w:t>
            </w: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3B1F30">
              <w:rPr>
                <w:rFonts w:ascii="Times New Roman" w:hAnsi="Times New Roman"/>
                <w:color w:val="000000" w:themeColor="text1"/>
                <w:sz w:val="24"/>
              </w:rPr>
              <w:t>Креатинин</w:t>
            </w:r>
            <w:proofErr w:type="spellEnd"/>
            <w:r w:rsidRPr="003B1F30">
              <w:rPr>
                <w:rFonts w:ascii="Times New Roman" w:hAnsi="Times New Roman"/>
                <w:color w:val="000000" w:themeColor="text1"/>
                <w:sz w:val="24"/>
              </w:rPr>
              <w:t xml:space="preserve"> соответственно возрастной группе, мг/</w:t>
            </w:r>
            <w:proofErr w:type="spellStart"/>
            <w:r w:rsidRPr="003B1F30">
              <w:rPr>
                <w:rFonts w:ascii="Times New Roman" w:hAnsi="Times New Roman"/>
                <w:color w:val="000000" w:themeColor="text1"/>
                <w:sz w:val="24"/>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&lt;0.8</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0.8-0.9</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1.1-1.0</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1.2-1.5</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≥1.6</w:t>
            </w: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&lt;0.3</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0.3-0.4</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0.5-0.7</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0.8-1.1</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≥1.2</w:t>
            </w: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&lt;0.4</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0.4-0.5</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0.6-1.0</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1.1-1.4</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≥1.5</w:t>
            </w: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&lt;0.6</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0.6-0.8</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0.9-1.5</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1.6-2.2</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≥2.3</w:t>
            </w: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&lt;0.7</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0.7-1.0</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1.1-1.7</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1.8-2.5</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≥2.6</w:t>
            </w:r>
          </w:p>
        </w:tc>
      </w:tr>
      <w:tr w:rsidR="00BC0AA7" w:rsidRPr="00492AEB" w:rsidTr="00CD3024">
        <w:trPr>
          <w:jc w:val="center"/>
        </w:trPr>
        <w:tc>
          <w:tcPr>
            <w:tcW w:w="1413" w:type="dxa"/>
            <w:vMerge/>
            <w:tcBorders>
              <w:left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 xml:space="preserve">144 – 216 </w:t>
            </w:r>
            <w:proofErr w:type="spellStart"/>
            <w:r w:rsidRPr="00BD40CB">
              <w:rPr>
                <w:rFonts w:ascii="Times New Roman" w:hAnsi="Times New Roman"/>
                <w:color w:val="000000" w:themeColor="text1"/>
                <w:sz w:val="24"/>
              </w:rPr>
              <w:t>мес.</w:t>
            </w:r>
            <w:r w:rsidRPr="00BD40CB">
              <w:rPr>
                <w:rFonts w:ascii="Times New Roman" w:hAnsi="Times New Roman"/>
                <w:color w:val="000000" w:themeColor="text1"/>
                <w:sz w:val="24"/>
                <w:vertAlign w:val="superscript"/>
              </w:rPr>
              <w:t>e</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&lt;1.0</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1.0-1.6</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1.7-2.8</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2.9-4.1</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BD40CB" w:rsidRDefault="00BC0AA7" w:rsidP="00CD3024">
            <w:pPr>
              <w:widowControl w:val="0"/>
              <w:autoSpaceDE w:val="0"/>
              <w:autoSpaceDN w:val="0"/>
              <w:spacing w:after="0" w:line="240" w:lineRule="auto"/>
              <w:ind w:left="-110" w:right="-105"/>
              <w:jc w:val="center"/>
              <w:rPr>
                <w:rFonts w:ascii="Times New Roman" w:hAnsi="Times New Roman"/>
                <w:color w:val="000000" w:themeColor="text1"/>
                <w:sz w:val="24"/>
              </w:rPr>
            </w:pPr>
            <w:r w:rsidRPr="00BD40CB">
              <w:rPr>
                <w:rFonts w:ascii="Times New Roman" w:hAnsi="Times New Roman"/>
                <w:color w:val="000000" w:themeColor="text1"/>
                <w:sz w:val="24"/>
              </w:rPr>
              <w:t>≥4.2</w:t>
            </w:r>
          </w:p>
        </w:tc>
      </w:tr>
      <w:tr w:rsidR="00BC0AA7" w:rsidRPr="00492AEB" w:rsidTr="00CD3024">
        <w:trPr>
          <w:jc w:val="center"/>
        </w:trPr>
        <w:tc>
          <w:tcPr>
            <w:tcW w:w="141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ЦНС</w:t>
            </w:r>
          </w:p>
        </w:tc>
        <w:tc>
          <w:tcPr>
            <w:tcW w:w="1843"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Шкала Глазго,</w:t>
            </w:r>
          </w:p>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3B1F30">
              <w:rPr>
                <w:rFonts w:ascii="Times New Roman" w:hAnsi="Times New Roman"/>
                <w:color w:val="000000" w:themeColor="text1"/>
                <w:sz w:val="24"/>
              </w:rPr>
              <w:t>Баллы</w:t>
            </w:r>
            <w:r w:rsidRPr="003B1F30">
              <w:rPr>
                <w:rFonts w:ascii="Times New Roman" w:hAnsi="Times New Roman"/>
                <w:color w:val="000000" w:themeColor="text1"/>
                <w:sz w:val="24"/>
                <w:vertAlign w:val="superscript"/>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15</w:t>
            </w:r>
          </w:p>
        </w:tc>
        <w:tc>
          <w:tcPr>
            <w:tcW w:w="1072"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13-14</w:t>
            </w:r>
          </w:p>
        </w:tc>
        <w:tc>
          <w:tcPr>
            <w:tcW w:w="1559"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6-9</w:t>
            </w:r>
          </w:p>
        </w:tc>
        <w:tc>
          <w:tcPr>
            <w:tcW w:w="1701" w:type="dxa"/>
            <w:tcBorders>
              <w:top w:val="single" w:sz="4" w:space="0" w:color="auto"/>
              <w:left w:val="single" w:sz="4" w:space="0" w:color="auto"/>
              <w:bottom w:val="single" w:sz="4" w:space="0" w:color="auto"/>
              <w:right w:val="single" w:sz="4" w:space="0" w:color="auto"/>
            </w:tcBorders>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&lt;6</w:t>
            </w:r>
          </w:p>
        </w:tc>
      </w:tr>
    </w:tbl>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Примечания:</w:t>
      </w:r>
    </w:p>
    <w:p w:rsidR="00BC0AA7" w:rsidRPr="003B1F30"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xml:space="preserve">a – Оценка по шкале </w:t>
      </w:r>
      <w:proofErr w:type="spellStart"/>
      <w:r w:rsidRPr="003B1F30">
        <w:rPr>
          <w:rFonts w:ascii="Times New Roman" w:hAnsi="Times New Roman"/>
          <w:color w:val="000000" w:themeColor="text1"/>
          <w:sz w:val="26"/>
        </w:rPr>
        <w:t>pSOFA</w:t>
      </w:r>
      <w:proofErr w:type="spellEnd"/>
      <w:r w:rsidRPr="003B1F30">
        <w:rPr>
          <w:rFonts w:ascii="Times New Roman" w:hAnsi="Times New Roman"/>
          <w:color w:val="000000" w:themeColor="text1"/>
          <w:sz w:val="26"/>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3B1F30">
        <w:rPr>
          <w:rFonts w:ascii="Times New Roman" w:hAnsi="Times New Roman"/>
          <w:color w:val="000000" w:themeColor="text1"/>
          <w:sz w:val="26"/>
        </w:rPr>
        <w:t>pSOFA</w:t>
      </w:r>
      <w:proofErr w:type="spellEnd"/>
      <w:r w:rsidRPr="003B1F30">
        <w:rPr>
          <w:rFonts w:ascii="Times New Roman" w:hAnsi="Times New Roman"/>
          <w:color w:val="000000" w:themeColor="text1"/>
          <w:sz w:val="26"/>
        </w:rPr>
        <w:t xml:space="preserve"> достигается суммированием оценок по 6 системам органов (от 0 до 24 баллов). Чем выше итоговое значение в баллах, тем хуже прогноз.</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b – PaO</w:t>
      </w:r>
      <w:r w:rsidRPr="003B1F30">
        <w:rPr>
          <w:rFonts w:ascii="Times New Roman" w:hAnsi="Times New Roman"/>
          <w:color w:val="000000" w:themeColor="text1"/>
          <w:sz w:val="26"/>
          <w:vertAlign w:val="subscript"/>
        </w:rPr>
        <w:t>2</w:t>
      </w:r>
      <w:r w:rsidRPr="003B1F30">
        <w:rPr>
          <w:rFonts w:ascii="Times New Roman" w:hAnsi="Times New Roman"/>
          <w:color w:val="000000" w:themeColor="text1"/>
          <w:sz w:val="26"/>
        </w:rPr>
        <w:t xml:space="preserve"> измеряется в миллиметрах ртутного столба.</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с – в расчете используется значение SpO</w:t>
      </w:r>
      <w:r w:rsidRPr="003B1F30">
        <w:rPr>
          <w:rFonts w:ascii="Times New Roman" w:hAnsi="Times New Roman"/>
          <w:color w:val="000000" w:themeColor="text1"/>
          <w:sz w:val="26"/>
          <w:vertAlign w:val="subscript"/>
        </w:rPr>
        <w:t>2</w:t>
      </w:r>
      <w:r w:rsidRPr="003B1F30">
        <w:rPr>
          <w:rFonts w:ascii="Times New Roman" w:hAnsi="Times New Roman"/>
          <w:color w:val="000000" w:themeColor="text1"/>
          <w:sz w:val="26"/>
        </w:rPr>
        <w:t xml:space="preserve"> 97% и ниже.</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 xml:space="preserve">d – Среднее артериальное давление (САД, миллиметры ртутного столба) </w:t>
      </w:r>
      <w:r w:rsidRPr="003B1F30">
        <w:rPr>
          <w:rFonts w:ascii="Times New Roman" w:hAnsi="Times New Roman"/>
          <w:color w:val="000000" w:themeColor="text1"/>
          <w:sz w:val="26"/>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3B1F30">
        <w:rPr>
          <w:rFonts w:ascii="Times New Roman" w:hAnsi="Times New Roman"/>
          <w:color w:val="000000" w:themeColor="text1"/>
          <w:sz w:val="26"/>
        </w:rPr>
        <w:t>вазопрессоров</w:t>
      </w:r>
      <w:proofErr w:type="spellEnd"/>
      <w:r w:rsidRPr="003B1F30">
        <w:rPr>
          <w:rFonts w:ascii="Times New Roman" w:hAnsi="Times New Roman"/>
          <w:color w:val="000000" w:themeColor="text1"/>
          <w:sz w:val="26"/>
        </w:rPr>
        <w:t xml:space="preserve"> как минимум в течение 1 часа.</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e – Точкой отсечения является возраст пациентов старше 18 лет (216 месяцев жизни), когда должна использоваться оригинальная шкала SOFA.</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6"/>
        </w:rPr>
      </w:pPr>
      <w:r w:rsidRPr="003B1F30">
        <w:rPr>
          <w:rFonts w:ascii="Times New Roman" w:hAnsi="Times New Roman"/>
          <w:color w:val="000000" w:themeColor="text1"/>
          <w:sz w:val="26"/>
        </w:rPr>
        <w:t>f – Расчет производился по педиатрической модификации Шкалы Комы Глазго.</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Модификация шкалы комы Глазго, используемой для оценки дисфункции центральной нервной системы у детей, представлена ниже:</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239"/>
        <w:gridCol w:w="1052"/>
      </w:tblGrid>
      <w:tr w:rsidR="00BC0AA7" w:rsidRPr="00492AEB" w:rsidTr="00CD3024">
        <w:trPr>
          <w:trHeight w:val="561"/>
          <w:jc w:val="center"/>
        </w:trPr>
        <w:tc>
          <w:tcPr>
            <w:tcW w:w="1577"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Старше 1 года</w:t>
            </w:r>
          </w:p>
        </w:tc>
        <w:tc>
          <w:tcPr>
            <w:tcW w:w="3076"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Младше 1 года</w:t>
            </w:r>
          </w:p>
        </w:tc>
        <w:tc>
          <w:tcPr>
            <w:tcW w:w="1161"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Оценка</w:t>
            </w:r>
          </w:p>
        </w:tc>
      </w:tr>
      <w:tr w:rsidR="00BC0AA7" w:rsidRPr="00492AEB" w:rsidTr="00CD3024">
        <w:trPr>
          <w:trHeight w:val="427"/>
          <w:jc w:val="center"/>
        </w:trPr>
        <w:tc>
          <w:tcPr>
            <w:tcW w:w="1577" w:type="dxa"/>
            <w:vMerge w:val="restart"/>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Открывание глаз</w:t>
            </w:r>
          </w:p>
        </w:tc>
        <w:tc>
          <w:tcPr>
            <w:tcW w:w="4102" w:type="dxa"/>
            <w:gridSpan w:val="2"/>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Спонтанное</w:t>
            </w:r>
          </w:p>
        </w:tc>
        <w:tc>
          <w:tcPr>
            <w:tcW w:w="3076"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Спонтанное</w:t>
            </w:r>
          </w:p>
        </w:tc>
        <w:tc>
          <w:tcPr>
            <w:tcW w:w="1161"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4</w:t>
            </w:r>
          </w:p>
        </w:tc>
      </w:tr>
      <w:tr w:rsidR="00BC0AA7" w:rsidRPr="00492AEB" w:rsidTr="00CD3024">
        <w:trPr>
          <w:trHeight w:val="420"/>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вербальную команду</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окрик</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3</w:t>
            </w:r>
          </w:p>
        </w:tc>
      </w:tr>
      <w:tr w:rsidR="00BC0AA7" w:rsidRPr="00492AEB" w:rsidTr="00CD3024">
        <w:trPr>
          <w:trHeight w:val="412"/>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боль</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На боль</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w:t>
            </w:r>
          </w:p>
        </w:tc>
      </w:tr>
      <w:tr w:rsidR="00BC0AA7" w:rsidRPr="00492AEB" w:rsidTr="00CD3024">
        <w:trPr>
          <w:trHeight w:val="417"/>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w:t>
            </w:r>
          </w:p>
        </w:tc>
      </w:tr>
      <w:tr w:rsidR="00BC0AA7" w:rsidRPr="00492AEB" w:rsidTr="00CD3024">
        <w:trPr>
          <w:trHeight w:val="423"/>
          <w:jc w:val="center"/>
        </w:trPr>
        <w:tc>
          <w:tcPr>
            <w:tcW w:w="1577" w:type="dxa"/>
            <w:vMerge w:val="restart"/>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Двигательный ответ</w:t>
            </w:r>
          </w:p>
        </w:tc>
        <w:tc>
          <w:tcPr>
            <w:tcW w:w="4102" w:type="dxa"/>
            <w:gridSpan w:val="2"/>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Правильно выполняет команду</w:t>
            </w:r>
          </w:p>
        </w:tc>
        <w:tc>
          <w:tcPr>
            <w:tcW w:w="3076"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Спонтанный</w:t>
            </w:r>
          </w:p>
        </w:tc>
        <w:tc>
          <w:tcPr>
            <w:tcW w:w="1161"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6</w:t>
            </w:r>
          </w:p>
        </w:tc>
      </w:tr>
      <w:tr w:rsidR="00BC0AA7" w:rsidRPr="00492AEB" w:rsidTr="00CD3024">
        <w:trPr>
          <w:trHeight w:val="416"/>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Локализует боль</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Локализует боль</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5</w:t>
            </w:r>
          </w:p>
        </w:tc>
      </w:tr>
      <w:tr w:rsidR="00BC0AA7" w:rsidRPr="00492AEB" w:rsidTr="00CD3024">
        <w:trPr>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Сгибание-отдергивание</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Сгибание-отдергивание</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4</w:t>
            </w:r>
          </w:p>
        </w:tc>
      </w:tr>
      <w:tr w:rsidR="00BC0AA7" w:rsidRPr="00492AEB" w:rsidTr="00CD3024">
        <w:trPr>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Патологическое сгибание (</w:t>
            </w:r>
            <w:proofErr w:type="spellStart"/>
            <w:r w:rsidRPr="00BD40CB">
              <w:rPr>
                <w:rFonts w:ascii="Times New Roman" w:hAnsi="Times New Roman"/>
                <w:color w:val="000000" w:themeColor="text1"/>
                <w:sz w:val="24"/>
              </w:rPr>
              <w:t>декортикационная</w:t>
            </w:r>
            <w:proofErr w:type="spellEnd"/>
            <w:r w:rsidRPr="00BD40CB">
              <w:rPr>
                <w:rFonts w:ascii="Times New Roman" w:hAnsi="Times New Roman"/>
                <w:color w:val="000000" w:themeColor="text1"/>
                <w:sz w:val="24"/>
              </w:rPr>
              <w:t xml:space="preserve"> ригидность)</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Патологическое сгибание (</w:t>
            </w:r>
            <w:proofErr w:type="spellStart"/>
            <w:r w:rsidRPr="00BD40CB">
              <w:rPr>
                <w:rFonts w:ascii="Times New Roman" w:hAnsi="Times New Roman"/>
                <w:color w:val="000000" w:themeColor="text1"/>
                <w:sz w:val="24"/>
              </w:rPr>
              <w:t>декортикационная</w:t>
            </w:r>
            <w:proofErr w:type="spellEnd"/>
            <w:r w:rsidRPr="00BD40CB">
              <w:rPr>
                <w:rFonts w:ascii="Times New Roman" w:hAnsi="Times New Roman"/>
                <w:color w:val="000000" w:themeColor="text1"/>
                <w:sz w:val="24"/>
              </w:rPr>
              <w:t xml:space="preserve"> ригидность)</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3</w:t>
            </w:r>
          </w:p>
        </w:tc>
      </w:tr>
      <w:tr w:rsidR="00BC0AA7" w:rsidRPr="00492AEB" w:rsidTr="00CD3024">
        <w:trPr>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Разгибание (</w:t>
            </w:r>
            <w:proofErr w:type="spellStart"/>
            <w:r w:rsidRPr="00BD40CB">
              <w:rPr>
                <w:rFonts w:ascii="Times New Roman" w:hAnsi="Times New Roman"/>
                <w:color w:val="000000" w:themeColor="text1"/>
                <w:sz w:val="24"/>
              </w:rPr>
              <w:t>децеребрационная</w:t>
            </w:r>
            <w:proofErr w:type="spellEnd"/>
            <w:r w:rsidRPr="00BD40CB">
              <w:rPr>
                <w:rFonts w:ascii="Times New Roman" w:hAnsi="Times New Roman"/>
                <w:color w:val="000000" w:themeColor="text1"/>
                <w:sz w:val="24"/>
              </w:rPr>
              <w:t xml:space="preserve"> ригидность)</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Разгибание (</w:t>
            </w:r>
            <w:proofErr w:type="spellStart"/>
            <w:r w:rsidRPr="00BD40CB">
              <w:rPr>
                <w:rFonts w:ascii="Times New Roman" w:hAnsi="Times New Roman"/>
                <w:color w:val="000000" w:themeColor="text1"/>
                <w:sz w:val="24"/>
              </w:rPr>
              <w:t>децеребрационная</w:t>
            </w:r>
            <w:proofErr w:type="spellEnd"/>
            <w:r w:rsidRPr="00BD40CB">
              <w:rPr>
                <w:rFonts w:ascii="Times New Roman" w:hAnsi="Times New Roman"/>
                <w:color w:val="000000" w:themeColor="text1"/>
                <w:sz w:val="24"/>
              </w:rPr>
              <w:t xml:space="preserve"> ригидность)</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w:t>
            </w:r>
          </w:p>
        </w:tc>
      </w:tr>
      <w:tr w:rsidR="00BC0AA7" w:rsidRPr="00492AEB" w:rsidTr="00CD3024">
        <w:trPr>
          <w:trHeight w:val="443"/>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4102" w:type="dxa"/>
            <w:gridSpan w:val="2"/>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Нет реакции</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w:t>
            </w:r>
          </w:p>
        </w:tc>
      </w:tr>
      <w:tr w:rsidR="00BC0AA7" w:rsidRPr="00492AEB" w:rsidTr="00CD3024">
        <w:trPr>
          <w:trHeight w:val="373"/>
          <w:jc w:val="center"/>
        </w:trPr>
        <w:tc>
          <w:tcPr>
            <w:tcW w:w="1577" w:type="dxa"/>
            <w:vMerge w:val="restart"/>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Вербальный ответ</w:t>
            </w:r>
          </w:p>
        </w:tc>
        <w:tc>
          <w:tcPr>
            <w:tcW w:w="2157"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Старше 5 лет</w:t>
            </w:r>
          </w:p>
        </w:tc>
        <w:tc>
          <w:tcPr>
            <w:tcW w:w="1945"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От 2 до 5 лет</w:t>
            </w:r>
          </w:p>
        </w:tc>
        <w:tc>
          <w:tcPr>
            <w:tcW w:w="3076"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0-23 месяца</w:t>
            </w:r>
          </w:p>
        </w:tc>
        <w:tc>
          <w:tcPr>
            <w:tcW w:w="1161" w:type="dxa"/>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p>
        </w:tc>
      </w:tr>
      <w:tr w:rsidR="00BC0AA7" w:rsidRPr="00492AEB" w:rsidTr="00CD3024">
        <w:trPr>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Ориентирован</w:t>
            </w:r>
          </w:p>
        </w:tc>
        <w:tc>
          <w:tcPr>
            <w:tcW w:w="1945"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Осмысленные слова и фразы</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roofErr w:type="spellStart"/>
            <w:r w:rsidRPr="00BD40CB">
              <w:rPr>
                <w:rFonts w:ascii="Times New Roman" w:hAnsi="Times New Roman"/>
                <w:color w:val="000000" w:themeColor="text1"/>
                <w:sz w:val="24"/>
              </w:rPr>
              <w:t>Гулит</w:t>
            </w:r>
            <w:proofErr w:type="spellEnd"/>
            <w:r w:rsidRPr="00BD40CB">
              <w:rPr>
                <w:rFonts w:ascii="Times New Roman" w:hAnsi="Times New Roman"/>
                <w:color w:val="000000" w:themeColor="text1"/>
                <w:sz w:val="24"/>
              </w:rPr>
              <w:t>/улыбается</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5</w:t>
            </w:r>
          </w:p>
        </w:tc>
      </w:tr>
      <w:tr w:rsidR="00BC0AA7" w:rsidRPr="00492AEB" w:rsidTr="00CD3024">
        <w:trPr>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Дезориентирован</w:t>
            </w:r>
          </w:p>
        </w:tc>
        <w:tc>
          <w:tcPr>
            <w:tcW w:w="1945"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Бессмысленные слова</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Плач</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4</w:t>
            </w:r>
          </w:p>
        </w:tc>
      </w:tr>
      <w:tr w:rsidR="00BC0AA7" w:rsidRPr="00492AEB" w:rsidTr="00CD3024">
        <w:trPr>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Бессмысленные слова</w:t>
            </w:r>
          </w:p>
        </w:tc>
        <w:tc>
          <w:tcPr>
            <w:tcW w:w="1945"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Продолжающийся плач и крик</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Продолжающийся неадекватный плач или крик</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3</w:t>
            </w:r>
          </w:p>
        </w:tc>
      </w:tr>
      <w:tr w:rsidR="00BC0AA7" w:rsidRPr="00492AEB" w:rsidTr="00CD3024">
        <w:trPr>
          <w:trHeight w:val="345"/>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Нечленораздельные звуки</w:t>
            </w:r>
          </w:p>
        </w:tc>
        <w:tc>
          <w:tcPr>
            <w:tcW w:w="1945"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Стоны (хрюканье)</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Стоны, ажитация, беспокойство</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2</w:t>
            </w:r>
          </w:p>
        </w:tc>
      </w:tr>
      <w:tr w:rsidR="00BC0AA7" w:rsidRPr="00492AEB" w:rsidTr="00CD3024">
        <w:trPr>
          <w:trHeight w:val="451"/>
          <w:jc w:val="center"/>
        </w:trPr>
        <w:tc>
          <w:tcPr>
            <w:tcW w:w="1577" w:type="dxa"/>
            <w:vMerge/>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p>
        </w:tc>
        <w:tc>
          <w:tcPr>
            <w:tcW w:w="2157"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Отсутствует</w:t>
            </w:r>
          </w:p>
        </w:tc>
        <w:tc>
          <w:tcPr>
            <w:tcW w:w="1945"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Отсутствует</w:t>
            </w:r>
          </w:p>
        </w:tc>
        <w:tc>
          <w:tcPr>
            <w:tcW w:w="3076"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Отсутствует</w:t>
            </w:r>
          </w:p>
        </w:tc>
        <w:tc>
          <w:tcPr>
            <w:tcW w:w="1161" w:type="dxa"/>
            <w:vAlign w:val="center"/>
          </w:tcPr>
          <w:p w:rsidR="00BC0AA7" w:rsidRPr="00BD40CB"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BD40CB">
              <w:rPr>
                <w:rFonts w:ascii="Times New Roman" w:hAnsi="Times New Roman"/>
                <w:color w:val="000000" w:themeColor="text1"/>
                <w:sz w:val="24"/>
              </w:rPr>
              <w:t>1</w:t>
            </w:r>
          </w:p>
        </w:tc>
      </w:tr>
    </w:tbl>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w:t>
      </w:r>
      <w:proofErr w:type="spellStart"/>
      <w:r w:rsidRPr="003B1F30">
        <w:rPr>
          <w:rFonts w:ascii="Times New Roman" w:hAnsi="Times New Roman"/>
          <w:color w:val="000000" w:themeColor="text1"/>
          <w:sz w:val="28"/>
        </w:rPr>
        <w:t>pSOFA</w:t>
      </w:r>
      <w:proofErr w:type="spellEnd"/>
      <w:r w:rsidRPr="003B1F30">
        <w:rPr>
          <w:rFonts w:ascii="Times New Roman" w:hAnsi="Times New Roman"/>
          <w:color w:val="000000" w:themeColor="text1"/>
          <w:sz w:val="28"/>
        </w:rPr>
        <w:t xml:space="preserve">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90"/>
        <w:gridCol w:w="7956"/>
      </w:tblGrid>
      <w:tr w:rsidR="00BC0AA7" w:rsidRPr="00492AEB" w:rsidTr="00CD3024">
        <w:trPr>
          <w:cantSplit/>
          <w:trHeight w:val="583"/>
          <w:tblHeader/>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b/>
                <w:color w:val="000000" w:themeColor="text1"/>
                <w:sz w:val="24"/>
              </w:rPr>
            </w:pPr>
            <w:r w:rsidRPr="003B1F30">
              <w:rPr>
                <w:rFonts w:ascii="Times New Roman" w:hAnsi="Times New Roman"/>
                <w:b/>
                <w:color w:val="000000" w:themeColor="text1"/>
                <w:sz w:val="24"/>
              </w:rPr>
              <w:t>№ КСГ</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b/>
                <w:color w:val="000000" w:themeColor="text1"/>
                <w:sz w:val="24"/>
              </w:rPr>
            </w:pPr>
            <w:r w:rsidRPr="003B1F30">
              <w:rPr>
                <w:rFonts w:ascii="Times New Roman" w:hAnsi="Times New Roman"/>
                <w:b/>
                <w:color w:val="000000" w:themeColor="text1"/>
                <w:sz w:val="24"/>
              </w:rPr>
              <w:t>Наименование КСГ</w:t>
            </w:r>
          </w:p>
        </w:tc>
      </w:tr>
      <w:tr w:rsidR="00BC0AA7" w:rsidRPr="00492AEB" w:rsidTr="00CD3024">
        <w:trPr>
          <w:cantSplit/>
          <w:trHeight w:val="284"/>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st02.002</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Беременность, закончившаяся абортивным исходом</w:t>
            </w:r>
          </w:p>
        </w:tc>
      </w:tr>
      <w:tr w:rsidR="00BC0AA7" w:rsidRPr="00492AEB" w:rsidTr="00CD3024">
        <w:trPr>
          <w:cantSplit/>
          <w:trHeight w:val="284"/>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st02.003</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color w:val="000000" w:themeColor="text1"/>
                <w:sz w:val="24"/>
              </w:rPr>
            </w:pPr>
            <w:proofErr w:type="spellStart"/>
            <w:r w:rsidRPr="003B1F30">
              <w:rPr>
                <w:rFonts w:ascii="Times New Roman" w:hAnsi="Times New Roman"/>
                <w:color w:val="000000" w:themeColor="text1"/>
                <w:sz w:val="24"/>
              </w:rPr>
              <w:t>Родоразрешение</w:t>
            </w:r>
            <w:proofErr w:type="spellEnd"/>
          </w:p>
        </w:tc>
      </w:tr>
      <w:tr w:rsidR="00BC0AA7" w:rsidRPr="00492AEB" w:rsidTr="00CD3024">
        <w:trPr>
          <w:cantSplit/>
          <w:trHeight w:val="284"/>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st02.004</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Кесарево сечение</w:t>
            </w:r>
          </w:p>
        </w:tc>
      </w:tr>
      <w:tr w:rsidR="00BC0AA7" w:rsidRPr="00492AEB" w:rsidTr="00CD3024">
        <w:trPr>
          <w:cantSplit/>
          <w:trHeight w:val="284"/>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st12.003</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Вирусный гепатит острый</w:t>
            </w:r>
          </w:p>
        </w:tc>
      </w:tr>
      <w:tr w:rsidR="00BC0AA7" w:rsidRPr="00492AEB" w:rsidTr="00CD3024">
        <w:trPr>
          <w:cantSplit/>
          <w:trHeight w:val="284"/>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st16.006</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Переломы черепа, внутричерепная травма</w:t>
            </w:r>
          </w:p>
        </w:tc>
      </w:tr>
      <w:tr w:rsidR="00BC0AA7" w:rsidRPr="00492AEB" w:rsidTr="00CD3024">
        <w:trPr>
          <w:cantSplit/>
          <w:trHeight w:val="284"/>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st16.008</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Операции на центральной нервной системе и головном мозге (уровень 2)</w:t>
            </w:r>
          </w:p>
        </w:tc>
      </w:tr>
      <w:tr w:rsidR="00BC0AA7" w:rsidRPr="00492AEB" w:rsidTr="00CD3024">
        <w:trPr>
          <w:cantSplit/>
          <w:trHeight w:val="284"/>
          <w:jc w:val="center"/>
        </w:trPr>
        <w:tc>
          <w:tcPr>
            <w:tcW w:w="1390" w:type="dxa"/>
            <w:shd w:val="clear" w:color="auto" w:fill="FFFFFF" w:themeFill="background1"/>
            <w:vAlign w:val="center"/>
          </w:tcPr>
          <w:p w:rsidR="00BC0AA7" w:rsidRPr="003B1F30" w:rsidRDefault="00BC0AA7" w:rsidP="00CD3024">
            <w:pPr>
              <w:widowControl w:val="0"/>
              <w:autoSpaceDE w:val="0"/>
              <w:autoSpaceDN w:val="0"/>
              <w:spacing w:after="0" w:line="240" w:lineRule="auto"/>
              <w:jc w:val="center"/>
              <w:rPr>
                <w:rFonts w:ascii="Times New Roman" w:hAnsi="Times New Roman"/>
                <w:color w:val="000000" w:themeColor="text1"/>
                <w:sz w:val="24"/>
              </w:rPr>
            </w:pPr>
            <w:r w:rsidRPr="003B1F30">
              <w:rPr>
                <w:rFonts w:ascii="Times New Roman" w:hAnsi="Times New Roman"/>
                <w:color w:val="000000" w:themeColor="text1"/>
                <w:sz w:val="24"/>
              </w:rPr>
              <w:t>st29.007</w:t>
            </w:r>
          </w:p>
        </w:tc>
        <w:tc>
          <w:tcPr>
            <w:tcW w:w="7956" w:type="dxa"/>
            <w:shd w:val="clear" w:color="auto" w:fill="FFFFFF" w:themeFill="background1"/>
            <w:vAlign w:val="center"/>
          </w:tcPr>
          <w:p w:rsidR="00BC0AA7" w:rsidRPr="003B1F30" w:rsidRDefault="00BC0AA7" w:rsidP="00CD3024">
            <w:pPr>
              <w:widowControl w:val="0"/>
              <w:autoSpaceDE w:val="0"/>
              <w:autoSpaceDN w:val="0"/>
              <w:spacing w:after="0" w:line="240" w:lineRule="auto"/>
              <w:ind w:firstLine="16"/>
              <w:jc w:val="center"/>
              <w:rPr>
                <w:rFonts w:ascii="Times New Roman" w:hAnsi="Times New Roman"/>
                <w:color w:val="000000" w:themeColor="text1"/>
                <w:sz w:val="24"/>
              </w:rPr>
            </w:pPr>
            <w:r w:rsidRPr="003B1F30">
              <w:rPr>
                <w:rFonts w:ascii="Times New Roman" w:hAnsi="Times New Roman"/>
                <w:color w:val="000000" w:themeColor="text1"/>
                <w:sz w:val="24"/>
              </w:rPr>
              <w:t>Тяжелая множественная и сочетанная травма (</w:t>
            </w:r>
            <w:proofErr w:type="spellStart"/>
            <w:r w:rsidRPr="003B1F30">
              <w:rPr>
                <w:rFonts w:ascii="Times New Roman" w:hAnsi="Times New Roman"/>
                <w:color w:val="000000" w:themeColor="text1"/>
                <w:sz w:val="24"/>
              </w:rPr>
              <w:t>политравма</w:t>
            </w:r>
            <w:proofErr w:type="spellEnd"/>
            <w:r w:rsidRPr="003B1F30">
              <w:rPr>
                <w:rFonts w:ascii="Times New Roman" w:hAnsi="Times New Roman"/>
                <w:color w:val="000000" w:themeColor="text1"/>
                <w:sz w:val="24"/>
              </w:rPr>
              <w:t>)</w:t>
            </w:r>
          </w:p>
        </w:tc>
      </w:tr>
    </w:tbl>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Отнесение к КСГ st36.008 «Интенсивная терапия пациентов </w:t>
      </w:r>
      <w:r w:rsidRPr="003B1F30">
        <w:rPr>
          <w:rFonts w:ascii="Times New Roman" w:hAnsi="Times New Roman"/>
          <w:color w:val="000000" w:themeColor="text1"/>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3B1F30">
        <w:rPr>
          <w:rFonts w:ascii="Times New Roman" w:hAnsi="Times New Roman"/>
          <w:color w:val="000000" w:themeColor="text1"/>
          <w:sz w:val="28"/>
        </w:rPr>
        <w:br/>
        <w:t>480 часов и более.</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B1F30" w:rsidRDefault="00BC0AA7" w:rsidP="00BC0AA7">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lastRenderedPageBreak/>
        <w:t xml:space="preserve">19. Особенности формирования КСГ st36.013-st36.015 для случаев проведения антимикробной терапии инфекций, вызванных </w:t>
      </w:r>
      <w:proofErr w:type="spellStart"/>
      <w:r w:rsidRPr="003B1F30">
        <w:rPr>
          <w:rFonts w:ascii="Times New Roman" w:hAnsi="Times New Roman"/>
          <w:b/>
          <w:color w:val="000000" w:themeColor="text1"/>
          <w:sz w:val="28"/>
        </w:rPr>
        <w:t>полирезистентными</w:t>
      </w:r>
      <w:proofErr w:type="spellEnd"/>
      <w:r w:rsidRPr="003B1F30">
        <w:rPr>
          <w:rFonts w:ascii="Times New Roman" w:hAnsi="Times New Roman"/>
          <w:b/>
          <w:color w:val="000000" w:themeColor="text1"/>
          <w:sz w:val="28"/>
        </w:rPr>
        <w:t xml:space="preserve"> микроорганизмами</w:t>
      </w:r>
    </w:p>
    <w:p w:rsidR="00BC0AA7" w:rsidRPr="003B1F30" w:rsidRDefault="00BC0AA7" w:rsidP="00BC0AA7">
      <w:pPr>
        <w:widowControl w:val="0"/>
        <w:autoSpaceDE w:val="0"/>
        <w:autoSpaceDN w:val="0"/>
        <w:spacing w:after="0" w:line="240" w:lineRule="auto"/>
        <w:jc w:val="center"/>
        <w:rPr>
          <w:rFonts w:ascii="Times New Roman" w:hAnsi="Times New Roman"/>
          <w:b/>
          <w:color w:val="000000" w:themeColor="text1"/>
          <w:sz w:val="28"/>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Отнесение к КСГ st36.013-st36.015 «Проведение антимикробной терапии инфекций, вызванных </w:t>
      </w:r>
      <w:proofErr w:type="spellStart"/>
      <w:r w:rsidRPr="003B1F30">
        <w:rPr>
          <w:rFonts w:ascii="Times New Roman" w:hAnsi="Times New Roman"/>
          <w:color w:val="000000" w:themeColor="text1"/>
          <w:sz w:val="28"/>
        </w:rPr>
        <w:t>полирезистентными</w:t>
      </w:r>
      <w:proofErr w:type="spellEnd"/>
      <w:r w:rsidRPr="003B1F30">
        <w:rPr>
          <w:rFonts w:ascii="Times New Roman" w:hAnsi="Times New Roman"/>
          <w:color w:val="000000" w:themeColor="text1"/>
          <w:sz w:val="28"/>
        </w:rPr>
        <w:t xml:space="preserve"> микроорганизмами (уровни 1-3)» осуществляется по коду иного классификационного критерия из диапазона «</w:t>
      </w:r>
      <w:proofErr w:type="spellStart"/>
      <w:r w:rsidRPr="003B1F30">
        <w:rPr>
          <w:rFonts w:ascii="Times New Roman" w:hAnsi="Times New Roman"/>
          <w:color w:val="000000" w:themeColor="text1"/>
          <w:sz w:val="28"/>
          <w:lang w:val="en-US"/>
        </w:rPr>
        <w:t>amt</w:t>
      </w:r>
      <w:proofErr w:type="spellEnd"/>
      <w:r w:rsidRPr="003B1F30">
        <w:rPr>
          <w:rFonts w:ascii="Times New Roman" w:hAnsi="Times New Roman"/>
          <w:color w:val="000000" w:themeColor="text1"/>
          <w:sz w:val="28"/>
        </w:rPr>
        <w:t>01»-«</w:t>
      </w:r>
      <w:proofErr w:type="spellStart"/>
      <w:r w:rsidRPr="003B1F30">
        <w:rPr>
          <w:rFonts w:ascii="Times New Roman" w:hAnsi="Times New Roman"/>
          <w:color w:val="000000" w:themeColor="text1"/>
          <w:sz w:val="28"/>
          <w:lang w:val="en-US"/>
        </w:rPr>
        <w:t>amt</w:t>
      </w:r>
      <w:proofErr w:type="spellEnd"/>
      <w:r w:rsidRPr="003B1F30">
        <w:rPr>
          <w:rFonts w:ascii="Times New Roman" w:hAnsi="Times New Roman"/>
          <w:color w:val="000000" w:themeColor="text1"/>
          <w:sz w:val="28"/>
        </w:rPr>
        <w:t xml:space="preserve">15», соответствующего коду схемы лекарственной терапии </w:t>
      </w:r>
      <w:r w:rsidRPr="003B1F30">
        <w:rPr>
          <w:rFonts w:ascii="Times New Roman" w:hAnsi="Times New Roman"/>
          <w:color w:val="000000" w:themeColor="text1"/>
          <w:sz w:val="28"/>
        </w:rPr>
        <w:br/>
        <w:t>в соответствии со справочником «ДКК» файла «Расшифровка групп».</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 </w:t>
      </w:r>
      <w:r w:rsidRPr="003B1F30">
        <w:rPr>
          <w:rFonts w:ascii="Times New Roman" w:hAnsi="Times New Roman"/>
          <w:color w:val="000000" w:themeColor="text1"/>
          <w:sz w:val="28"/>
        </w:rPr>
        <w:br/>
        <w:t xml:space="preserve">а также обязательность наличия результатов микробиологического исследования, подтверждающего наличие инфекции, вызванной </w:t>
      </w:r>
      <w:proofErr w:type="spellStart"/>
      <w:r w:rsidRPr="003B1F30">
        <w:rPr>
          <w:rFonts w:ascii="Times New Roman" w:hAnsi="Times New Roman"/>
          <w:color w:val="000000" w:themeColor="text1"/>
          <w:sz w:val="28"/>
        </w:rPr>
        <w:t>полирезистентными</w:t>
      </w:r>
      <w:proofErr w:type="spellEnd"/>
      <w:r w:rsidRPr="003B1F30">
        <w:rPr>
          <w:rFonts w:ascii="Times New Roman" w:hAnsi="Times New Roman"/>
          <w:color w:val="000000" w:themeColor="text1"/>
          <w:sz w:val="28"/>
        </w:rPr>
        <w:t xml:space="preserve"> микроорганизмами.</w:t>
      </w:r>
      <w:r>
        <w:rPr>
          <w:rFonts w:ascii="Times New Roman" w:hAnsi="Times New Roman"/>
          <w:color w:val="000000" w:themeColor="text1"/>
          <w:sz w:val="28"/>
        </w:rPr>
        <w:t xml:space="preserve"> </w:t>
      </w:r>
      <w:r w:rsidRPr="00E95C9B">
        <w:rPr>
          <w:rFonts w:ascii="Times New Roman" w:hAnsi="Times New Roman"/>
          <w:color w:val="000000" w:themeColor="text1"/>
          <w:sz w:val="28"/>
        </w:rPr>
        <w:t>При этом не ограничена возможность использования в составе применяемой схемы других антимикробных лекарственных препаратов: для антибактериальных лекарственных препаратов возможно сочетание с любыми другими лекарственными препаратами, предусмотренными для проведения антимикробной терапии, в том числе антимикотическими, и наоборот. Также возможно использование как схем, включающих только антибактериальные лекарственные средства, так и терапии, включающей только антимикотические препараты.</w:t>
      </w:r>
    </w:p>
    <w:p w:rsidR="00BC0AA7" w:rsidRPr="00553013"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Оплата случая лечения по указанным КСГ во всех случаях осуществляется в сочетании с КСГ, определенной по коду основного заболевания</w:t>
      </w:r>
      <w:r>
        <w:rPr>
          <w:rFonts w:ascii="Times New Roman" w:eastAsia="Times New Roman" w:hAnsi="Times New Roman" w:cs="Calibri"/>
          <w:color w:val="000000" w:themeColor="text1"/>
          <w:sz w:val="28"/>
          <w:szCs w:val="20"/>
          <w:lang w:eastAsia="ru-RU"/>
        </w:rPr>
        <w:t>. В случае последовательного назначения нескольких курсов антимикробной терапии</w:t>
      </w:r>
      <w:r w:rsidRPr="00B87BC1">
        <w:t xml:space="preserve"> </w:t>
      </w:r>
      <w:r w:rsidRPr="00B87BC1">
        <w:rPr>
          <w:rFonts w:ascii="Times New Roman" w:eastAsia="Times New Roman" w:hAnsi="Times New Roman" w:cs="Calibri"/>
          <w:color w:val="000000" w:themeColor="text1"/>
          <w:sz w:val="28"/>
          <w:szCs w:val="20"/>
          <w:lang w:eastAsia="ru-RU"/>
        </w:rPr>
        <w:t xml:space="preserve">инфекций, вызванных </w:t>
      </w:r>
      <w:proofErr w:type="spellStart"/>
      <w:r w:rsidRPr="00B87BC1">
        <w:rPr>
          <w:rFonts w:ascii="Times New Roman" w:eastAsia="Times New Roman" w:hAnsi="Times New Roman" w:cs="Calibri"/>
          <w:color w:val="000000" w:themeColor="text1"/>
          <w:sz w:val="28"/>
          <w:szCs w:val="20"/>
          <w:lang w:eastAsia="ru-RU"/>
        </w:rPr>
        <w:t>полирезистентными</w:t>
      </w:r>
      <w:proofErr w:type="spellEnd"/>
      <w:r w:rsidRPr="00B87BC1">
        <w:rPr>
          <w:rFonts w:ascii="Times New Roman" w:eastAsia="Times New Roman" w:hAnsi="Times New Roman" w:cs="Calibri"/>
          <w:color w:val="000000" w:themeColor="text1"/>
          <w:sz w:val="28"/>
          <w:szCs w:val="20"/>
          <w:lang w:eastAsia="ru-RU"/>
        </w:rPr>
        <w:t xml:space="preserve"> микроорганизмами</w:t>
      </w:r>
      <w:r>
        <w:rPr>
          <w:rFonts w:ascii="Times New Roman" w:eastAsia="Times New Roman" w:hAnsi="Times New Roman" w:cs="Calibri"/>
          <w:color w:val="000000" w:themeColor="text1"/>
          <w:sz w:val="28"/>
          <w:szCs w:val="20"/>
          <w:lang w:eastAsia="ru-RU"/>
        </w:rPr>
        <w:t>, осуществляется оплата по нескольким КСГ, однако</w:t>
      </w:r>
      <w:r w:rsidRPr="00492AEB">
        <w:rPr>
          <w:rFonts w:ascii="Times New Roman" w:hAnsi="Times New Roman" w:cs="Times New Roman"/>
          <w:color w:val="000000" w:themeColor="text1"/>
          <w:sz w:val="28"/>
          <w:szCs w:val="28"/>
        </w:rPr>
        <w:t xml:space="preserve"> </w:t>
      </w:r>
      <w:r w:rsidRPr="00612818">
        <w:rPr>
          <w:rFonts w:ascii="Times New Roman" w:hAnsi="Times New Roman"/>
          <w:color w:val="000000" w:themeColor="text1"/>
          <w:sz w:val="28"/>
        </w:rPr>
        <w:t>не допускается</w:t>
      </w:r>
      <w:r w:rsidRPr="00492AEB">
        <w:rPr>
          <w:rFonts w:ascii="Times New Roman" w:hAnsi="Times New Roman" w:cs="Times New Roman"/>
          <w:color w:val="000000" w:themeColor="text1"/>
          <w:sz w:val="28"/>
          <w:szCs w:val="28"/>
        </w:rPr>
        <w:t xml:space="preserve"> выставление случая по двум КСГ из перечня </w:t>
      </w:r>
      <w:proofErr w:type="spellStart"/>
      <w:r w:rsidRPr="00492AEB">
        <w:rPr>
          <w:rFonts w:ascii="Times New Roman" w:hAnsi="Times New Roman" w:cs="Times New Roman"/>
          <w:color w:val="000000" w:themeColor="text1"/>
          <w:sz w:val="28"/>
          <w:szCs w:val="28"/>
          <w:lang w:val="en-US"/>
        </w:rPr>
        <w:t>st</w:t>
      </w:r>
      <w:proofErr w:type="spellEnd"/>
      <w:r w:rsidRPr="00492AEB">
        <w:rPr>
          <w:rFonts w:ascii="Times New Roman" w:hAnsi="Times New Roman" w:cs="Times New Roman"/>
          <w:color w:val="000000" w:themeColor="text1"/>
          <w:sz w:val="28"/>
          <w:szCs w:val="28"/>
        </w:rPr>
        <w:t>36.013–</w:t>
      </w:r>
      <w:proofErr w:type="spellStart"/>
      <w:r w:rsidRPr="00492AEB">
        <w:rPr>
          <w:rFonts w:ascii="Times New Roman" w:hAnsi="Times New Roman" w:cs="Times New Roman"/>
          <w:color w:val="000000" w:themeColor="text1"/>
          <w:sz w:val="28"/>
          <w:szCs w:val="28"/>
          <w:lang w:val="en-US"/>
        </w:rPr>
        <w:t>st</w:t>
      </w:r>
      <w:proofErr w:type="spellEnd"/>
      <w:r w:rsidRPr="00492AE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492AEB">
        <w:rPr>
          <w:rFonts w:ascii="Times New Roman" w:hAnsi="Times New Roman" w:cs="Times New Roman"/>
          <w:color w:val="000000" w:themeColor="text1"/>
          <w:sz w:val="28"/>
          <w:szCs w:val="28"/>
        </w:rPr>
        <w:t>полирезистентными</w:t>
      </w:r>
      <w:proofErr w:type="spellEnd"/>
      <w:r w:rsidRPr="00492AEB">
        <w:rPr>
          <w:rFonts w:ascii="Times New Roman" w:hAnsi="Times New Roman" w:cs="Times New Roman"/>
          <w:color w:val="000000" w:themeColor="text1"/>
          <w:sz w:val="28"/>
          <w:szCs w:val="28"/>
        </w:rPr>
        <w:t xml:space="preserve"> микроорганизмами (уровень 1–3)» с пересекающимися сроками лечения</w:t>
      </w:r>
      <w:r w:rsidRPr="00612818">
        <w:rPr>
          <w:rFonts w:ascii="Times New Roman" w:hAnsi="Times New Roman"/>
          <w:color w:val="000000" w:themeColor="text1"/>
          <w:sz w:val="28"/>
        </w:rPr>
        <w:t>.</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B1F30" w:rsidRDefault="00BC0AA7" w:rsidP="00BC0AA7">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20. Особенности формирования реабилитационных КСГ</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E6A5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Отнесение к КСГ st37.001-st37.</w:t>
      </w:r>
      <w:r>
        <w:rPr>
          <w:rFonts w:ascii="Times New Roman" w:hAnsi="Times New Roman"/>
          <w:color w:val="000000" w:themeColor="text1"/>
          <w:sz w:val="28"/>
        </w:rPr>
        <w:t>031</w:t>
      </w:r>
      <w:r w:rsidRPr="003E6A59">
        <w:rPr>
          <w:rFonts w:ascii="Times New Roman" w:hAnsi="Times New Roman"/>
          <w:color w:val="000000" w:themeColor="text1"/>
          <w:sz w:val="28"/>
        </w:rPr>
        <w:t xml:space="preserve"> и ds37.001-ds37.0</w:t>
      </w:r>
      <w:r>
        <w:rPr>
          <w:rFonts w:ascii="Times New Roman" w:hAnsi="Times New Roman"/>
          <w:color w:val="000000" w:themeColor="text1"/>
          <w:sz w:val="28"/>
        </w:rPr>
        <w:t>19</w:t>
      </w:r>
      <w:r w:rsidRPr="003E6A59">
        <w:rPr>
          <w:rFonts w:ascii="Times New Roman" w:hAnsi="Times New Roman"/>
          <w:color w:val="000000" w:themeColor="text1"/>
          <w:sz w:val="28"/>
        </w:rPr>
        <w:t xml:space="preserve">,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Pr>
          <w:rFonts w:ascii="Times New Roman" w:hAnsi="Times New Roman"/>
          <w:color w:val="000000" w:themeColor="text1"/>
          <w:sz w:val="28"/>
        </w:rPr>
        <w:t>В</w:t>
      </w:r>
      <w:r w:rsidRPr="003E6A59">
        <w:rPr>
          <w:rFonts w:ascii="Times New Roman" w:hAnsi="Times New Roman"/>
          <w:color w:val="000000" w:themeColor="text1"/>
          <w:sz w:val="28"/>
        </w:rPr>
        <w:t xml:space="preserve"> КСГ, используемые для оплаты медицинской реабилитации пациентов с заболеваниями центральной нервной системы</w:t>
      </w:r>
      <w:r>
        <w:rPr>
          <w:rFonts w:ascii="Times New Roman" w:hAnsi="Times New Roman"/>
          <w:color w:val="000000" w:themeColor="text1"/>
          <w:sz w:val="28"/>
        </w:rPr>
        <w:t>,</w:t>
      </w:r>
      <w:r w:rsidRPr="003E6A59">
        <w:rPr>
          <w:rFonts w:ascii="Times New Roman" w:hAnsi="Times New Roman"/>
          <w:color w:val="000000" w:themeColor="text1"/>
          <w:sz w:val="28"/>
        </w:rPr>
        <w:t xml:space="preserve"> дополнительно включен диагноз «Рассеянный склероз» (код МКБ-10 </w:t>
      </w:r>
      <w:r w:rsidRPr="003E6A59">
        <w:rPr>
          <w:rFonts w:ascii="Times New Roman" w:hAnsi="Times New Roman"/>
          <w:color w:val="000000" w:themeColor="text1"/>
          <w:sz w:val="28"/>
          <w:lang w:val="en-US"/>
        </w:rPr>
        <w:t>G</w:t>
      </w:r>
      <w:r w:rsidRPr="003E6A59">
        <w:rPr>
          <w:rFonts w:ascii="Times New Roman" w:hAnsi="Times New Roman"/>
          <w:color w:val="000000" w:themeColor="text1"/>
          <w:sz w:val="28"/>
        </w:rPr>
        <w:t>35).</w:t>
      </w:r>
    </w:p>
    <w:p w:rsidR="00BC0AA7" w:rsidRPr="003E6A5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Также для отнесения к группе КСГ учитывается иной классификационный критерий, в котором учтены следующие параметры:</w:t>
      </w:r>
    </w:p>
    <w:p w:rsidR="00BC0AA7" w:rsidRPr="003E6A59" w:rsidRDefault="00BC0AA7" w:rsidP="00BC0AA7">
      <w:pPr>
        <w:widowControl w:val="0"/>
        <w:numPr>
          <w:ilvl w:val="0"/>
          <w:numId w:val="6"/>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шкала реабилитационной маршрутизации (ШРМ), установленной Порядком медицинской реабилитации взрослых;</w:t>
      </w:r>
    </w:p>
    <w:p w:rsidR="00BC0AA7" w:rsidRPr="003E6A59" w:rsidRDefault="00BC0AA7" w:rsidP="00BC0AA7">
      <w:pPr>
        <w:widowControl w:val="0"/>
        <w:numPr>
          <w:ilvl w:val="0"/>
          <w:numId w:val="6"/>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lastRenderedPageBreak/>
        <w:t xml:space="preserve">уровень </w:t>
      </w:r>
      <w:proofErr w:type="spellStart"/>
      <w:r w:rsidRPr="003E6A59">
        <w:rPr>
          <w:rFonts w:ascii="Times New Roman" w:hAnsi="Times New Roman"/>
          <w:color w:val="000000" w:themeColor="text1"/>
          <w:sz w:val="28"/>
        </w:rPr>
        <w:t>курации</w:t>
      </w:r>
      <w:proofErr w:type="spellEnd"/>
      <w:r w:rsidRPr="003E6A59">
        <w:rPr>
          <w:rFonts w:ascii="Times New Roman" w:hAnsi="Times New Roman"/>
          <w:color w:val="000000" w:themeColor="text1"/>
          <w:sz w:val="28"/>
        </w:rPr>
        <w:t xml:space="preserve"> установленный порядком медицинской реабилитации для детей;</w:t>
      </w:r>
    </w:p>
    <w:p w:rsidR="00BC0AA7" w:rsidRPr="003E6A59" w:rsidRDefault="00BC0AA7" w:rsidP="00BC0AA7">
      <w:pPr>
        <w:widowControl w:val="0"/>
        <w:numPr>
          <w:ilvl w:val="0"/>
          <w:numId w:val="6"/>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оптимальная длительность реабилитации в койко-днях (</w:t>
      </w:r>
      <w:proofErr w:type="spellStart"/>
      <w:r w:rsidRPr="003E6A59">
        <w:rPr>
          <w:rFonts w:ascii="Times New Roman" w:hAnsi="Times New Roman"/>
          <w:color w:val="000000" w:themeColor="text1"/>
          <w:sz w:val="28"/>
        </w:rPr>
        <w:t>пациенто</w:t>
      </w:r>
      <w:proofErr w:type="spellEnd"/>
      <w:r w:rsidRPr="003E6A59">
        <w:rPr>
          <w:rFonts w:ascii="Times New Roman" w:hAnsi="Times New Roman"/>
          <w:color w:val="000000" w:themeColor="text1"/>
          <w:sz w:val="28"/>
        </w:rPr>
        <w:t>-днях);</w:t>
      </w:r>
    </w:p>
    <w:p w:rsidR="00BC0AA7" w:rsidRPr="003E6A59" w:rsidRDefault="00BC0AA7" w:rsidP="00BC0AA7">
      <w:pPr>
        <w:widowControl w:val="0"/>
        <w:numPr>
          <w:ilvl w:val="0"/>
          <w:numId w:val="6"/>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 xml:space="preserve">факт проведения медицинской реабилитации после перенесенной </w:t>
      </w:r>
      <w:proofErr w:type="spellStart"/>
      <w:r w:rsidRPr="003E6A59">
        <w:rPr>
          <w:rFonts w:ascii="Times New Roman" w:hAnsi="Times New Roman"/>
          <w:color w:val="000000" w:themeColor="text1"/>
          <w:sz w:val="28"/>
        </w:rPr>
        <w:t>коронавирусной</w:t>
      </w:r>
      <w:proofErr w:type="spellEnd"/>
      <w:r w:rsidRPr="003E6A59">
        <w:rPr>
          <w:rFonts w:ascii="Times New Roman" w:hAnsi="Times New Roman"/>
          <w:color w:val="000000" w:themeColor="text1"/>
          <w:sz w:val="28"/>
        </w:rPr>
        <w:t xml:space="preserve"> инфекции COVID-19;</w:t>
      </w:r>
    </w:p>
    <w:p w:rsidR="00BC0AA7" w:rsidRPr="003E6A59" w:rsidRDefault="00BC0AA7" w:rsidP="00BC0AA7">
      <w:pPr>
        <w:widowControl w:val="0"/>
        <w:numPr>
          <w:ilvl w:val="0"/>
          <w:numId w:val="6"/>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факт назначения ботулинического токсина;</w:t>
      </w:r>
    </w:p>
    <w:p w:rsidR="00BC0AA7" w:rsidRPr="003E6A59" w:rsidRDefault="00BC0AA7" w:rsidP="00BC0AA7">
      <w:pPr>
        <w:widowControl w:val="0"/>
        <w:numPr>
          <w:ilvl w:val="0"/>
          <w:numId w:val="6"/>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факт применения роботизированных систем;</w:t>
      </w:r>
    </w:p>
    <w:p w:rsidR="00BC0AA7" w:rsidRPr="003E6A59" w:rsidRDefault="00BC0AA7" w:rsidP="00BC0AA7">
      <w:pPr>
        <w:widowControl w:val="0"/>
        <w:numPr>
          <w:ilvl w:val="0"/>
          <w:numId w:val="6"/>
        </w:numPr>
        <w:autoSpaceDE w:val="0"/>
        <w:autoSpaceDN w:val="0"/>
        <w:spacing w:after="0" w:line="240" w:lineRule="auto"/>
        <w:contextualSpacing/>
        <w:jc w:val="both"/>
        <w:rPr>
          <w:rFonts w:ascii="Times New Roman" w:hAnsi="Times New Roman"/>
          <w:color w:val="000000" w:themeColor="text1"/>
          <w:sz w:val="28"/>
        </w:rPr>
      </w:pPr>
      <w:r w:rsidRPr="003E6A59">
        <w:rPr>
          <w:rFonts w:ascii="Times New Roman" w:hAnsi="Times New Roman"/>
          <w:color w:val="000000" w:themeColor="text1"/>
          <w:sz w:val="28"/>
        </w:rPr>
        <w:t xml:space="preserve">факт сочетания </w:t>
      </w:r>
      <w:r>
        <w:rPr>
          <w:rFonts w:ascii="Times New Roman" w:hAnsi="Times New Roman"/>
          <w:color w:val="000000" w:themeColor="text1"/>
          <w:sz w:val="28"/>
        </w:rPr>
        <w:t xml:space="preserve">(выполнения) </w:t>
      </w:r>
      <w:r w:rsidRPr="003E6A59">
        <w:rPr>
          <w:rFonts w:ascii="Times New Roman" w:hAnsi="Times New Roman"/>
          <w:color w:val="000000" w:themeColor="text1"/>
          <w:sz w:val="28"/>
        </w:rPr>
        <w:t xml:space="preserve">2-х </w:t>
      </w:r>
      <w:r>
        <w:rPr>
          <w:rFonts w:ascii="Times New Roman" w:hAnsi="Times New Roman"/>
          <w:color w:val="000000" w:themeColor="text1"/>
          <w:sz w:val="28"/>
        </w:rPr>
        <w:t xml:space="preserve">и более </w:t>
      </w:r>
      <w:r w:rsidRPr="003E6A59">
        <w:rPr>
          <w:rFonts w:ascii="Times New Roman" w:hAnsi="Times New Roman"/>
          <w:color w:val="000000" w:themeColor="text1"/>
          <w:sz w:val="28"/>
        </w:rPr>
        <w:t>медицинских услуг.</w:t>
      </w:r>
    </w:p>
    <w:p w:rsidR="00BC0AA7" w:rsidRPr="003E6A5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Перечень иных классификационных критериев представлен с расшифровкой в таблице.</w:t>
      </w:r>
    </w:p>
    <w:p w:rsidR="00BC0AA7" w:rsidRPr="003E6A5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tbl>
      <w:tblPr>
        <w:tblStyle w:val="152"/>
        <w:tblW w:w="0" w:type="auto"/>
        <w:tblLook w:val="04A0" w:firstRow="1" w:lastRow="0" w:firstColumn="1" w:lastColumn="0" w:noHBand="0" w:noVBand="1"/>
      </w:tblPr>
      <w:tblGrid>
        <w:gridCol w:w="1596"/>
        <w:gridCol w:w="7750"/>
      </w:tblGrid>
      <w:tr w:rsidR="00BC0AA7" w:rsidRPr="003E6A59" w:rsidTr="00CD3024">
        <w:trPr>
          <w:trHeight w:val="599"/>
          <w:tblHeader/>
        </w:trPr>
        <w:tc>
          <w:tcPr>
            <w:tcW w:w="1555" w:type="dxa"/>
            <w:noWrap/>
            <w:vAlign w:val="center"/>
          </w:tcPr>
          <w:p w:rsidR="00BC0AA7" w:rsidRPr="003E6A59" w:rsidRDefault="00BC0AA7" w:rsidP="00CD3024">
            <w:pPr>
              <w:widowControl w:val="0"/>
              <w:autoSpaceDE w:val="0"/>
              <w:autoSpaceDN w:val="0"/>
              <w:jc w:val="center"/>
              <w:rPr>
                <w:rFonts w:ascii="Times New Roman" w:hAnsi="Times New Roman"/>
                <w:b/>
                <w:color w:val="000000" w:themeColor="text1"/>
                <w:sz w:val="24"/>
                <w:szCs w:val="24"/>
              </w:rPr>
            </w:pPr>
            <w:r w:rsidRPr="003E6A59">
              <w:rPr>
                <w:rFonts w:ascii="Times New Roman" w:hAnsi="Times New Roman"/>
                <w:b/>
                <w:color w:val="000000" w:themeColor="text1"/>
                <w:sz w:val="24"/>
                <w:szCs w:val="24"/>
              </w:rPr>
              <w:t>Код ДКК</w:t>
            </w:r>
          </w:p>
        </w:tc>
        <w:tc>
          <w:tcPr>
            <w:tcW w:w="7791" w:type="dxa"/>
            <w:noWrap/>
            <w:vAlign w:val="center"/>
          </w:tcPr>
          <w:p w:rsidR="00BC0AA7" w:rsidRPr="003E6A59" w:rsidRDefault="00BC0AA7" w:rsidP="00CD3024">
            <w:pPr>
              <w:widowControl w:val="0"/>
              <w:autoSpaceDE w:val="0"/>
              <w:autoSpaceDN w:val="0"/>
              <w:jc w:val="center"/>
              <w:rPr>
                <w:rFonts w:ascii="Times New Roman" w:hAnsi="Times New Roman"/>
                <w:b/>
                <w:color w:val="000000" w:themeColor="text1"/>
                <w:sz w:val="24"/>
                <w:szCs w:val="24"/>
              </w:rPr>
            </w:pPr>
            <w:r w:rsidRPr="003E6A59">
              <w:rPr>
                <w:rFonts w:ascii="Times New Roman" w:hAnsi="Times New Roman"/>
                <w:b/>
                <w:color w:val="000000" w:themeColor="text1"/>
                <w:sz w:val="24"/>
                <w:szCs w:val="24"/>
              </w:rPr>
              <w:t>Наименование ДКК</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rb2</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2 балла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rb2cov</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Медицинская реабилитация после перенесенной </w:t>
            </w:r>
            <w:proofErr w:type="spellStart"/>
            <w:r w:rsidRPr="003E6A59">
              <w:rPr>
                <w:rFonts w:ascii="Times New Roman" w:hAnsi="Times New Roman"/>
                <w:color w:val="000000" w:themeColor="text1"/>
                <w:sz w:val="24"/>
                <w:szCs w:val="24"/>
              </w:rPr>
              <w:t>коронавирусной</w:t>
            </w:r>
            <w:proofErr w:type="spellEnd"/>
            <w:r w:rsidRPr="003E6A59">
              <w:rPr>
                <w:rFonts w:ascii="Times New Roman" w:hAnsi="Times New Roman"/>
                <w:color w:val="000000" w:themeColor="text1"/>
                <w:sz w:val="24"/>
                <w:szCs w:val="24"/>
              </w:rPr>
              <w:t xml:space="preserve"> инфекции COVID-19, 2 балла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rb3</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3 балла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rb3cov</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Медицинская реабилитация после перенесенной </w:t>
            </w:r>
            <w:proofErr w:type="spellStart"/>
            <w:r w:rsidRPr="003E6A59">
              <w:rPr>
                <w:rFonts w:ascii="Times New Roman" w:hAnsi="Times New Roman"/>
                <w:color w:val="000000" w:themeColor="text1"/>
                <w:sz w:val="24"/>
                <w:szCs w:val="24"/>
              </w:rPr>
              <w:t>коронавирусной</w:t>
            </w:r>
            <w:proofErr w:type="spellEnd"/>
            <w:r w:rsidRPr="003E6A59">
              <w:rPr>
                <w:rFonts w:ascii="Times New Roman" w:hAnsi="Times New Roman"/>
                <w:color w:val="000000" w:themeColor="text1"/>
                <w:sz w:val="24"/>
                <w:szCs w:val="24"/>
              </w:rPr>
              <w:t xml:space="preserve"> инфекции COVID-19, 3 балла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rb4cov</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Медицинская реабилитация после перенесенной </w:t>
            </w:r>
            <w:proofErr w:type="spellStart"/>
            <w:r w:rsidRPr="003E6A59">
              <w:rPr>
                <w:rFonts w:ascii="Times New Roman" w:hAnsi="Times New Roman"/>
                <w:color w:val="000000" w:themeColor="text1"/>
                <w:sz w:val="24"/>
                <w:szCs w:val="24"/>
              </w:rPr>
              <w:t>коронавирусной</w:t>
            </w:r>
            <w:proofErr w:type="spellEnd"/>
            <w:r w:rsidRPr="003E6A59">
              <w:rPr>
                <w:rFonts w:ascii="Times New Roman" w:hAnsi="Times New Roman"/>
                <w:color w:val="000000" w:themeColor="text1"/>
                <w:sz w:val="24"/>
                <w:szCs w:val="24"/>
              </w:rPr>
              <w:t xml:space="preserve"> инфекции COVID-19, 4 балла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rb4d12</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не менее 12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rb4d14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не менее 14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rb5cov</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Медицинская реабилитация после перенесенной </w:t>
            </w:r>
            <w:proofErr w:type="spellStart"/>
            <w:r w:rsidRPr="003E6A59">
              <w:rPr>
                <w:rFonts w:ascii="Times New Roman" w:hAnsi="Times New Roman"/>
                <w:color w:val="000000" w:themeColor="text1"/>
                <w:sz w:val="24"/>
                <w:szCs w:val="24"/>
              </w:rPr>
              <w:t>коронавирусной</w:t>
            </w:r>
            <w:proofErr w:type="spellEnd"/>
            <w:r w:rsidRPr="003E6A59">
              <w:rPr>
                <w:rFonts w:ascii="Times New Roman" w:hAnsi="Times New Roman"/>
                <w:color w:val="000000" w:themeColor="text1"/>
                <w:sz w:val="24"/>
                <w:szCs w:val="24"/>
              </w:rPr>
              <w:t xml:space="preserve"> инфекции COVID-19, 5 баллов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rb5d18</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не менее 18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rb5d20</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не менее 20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rb6</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6 баллов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rbb2</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2 балла по шкале реабилитационной маршрутизации (ШРМ), назначение ботулинического токсина</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rbb3</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3 балла по шкале реабилитационной маршрутизации (ШРМ), назначение ботулинического токсина</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rbb4d14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назначение ботулинического токсина, не менее 14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rbb5d20</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назначение ботулинического токсина, не менее 20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rbbp4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lastRenderedPageBreak/>
              <w:t>rbbp5</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rbbprob4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rbbprob5</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rbbrob4d14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rbbrob5d20</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4-балла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rbp5</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rbprob4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rbprob5</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rbps5</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продолжительная  медицинская реабилитация (сестринский уход) (30 дней), 5 баллов по шкале реабилитационной маршрутизации (ШРМ)</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proofErr w:type="spellStart"/>
            <w:r w:rsidRPr="003E6A59">
              <w:rPr>
                <w:rFonts w:ascii="Times New Roman" w:hAnsi="Times New Roman"/>
                <w:color w:val="000000" w:themeColor="text1"/>
                <w:sz w:val="24"/>
                <w:szCs w:val="24"/>
              </w:rPr>
              <w:t>rbpt</w:t>
            </w:r>
            <w:proofErr w:type="spellEnd"/>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proofErr w:type="spellStart"/>
            <w:r w:rsidRPr="003E6A59">
              <w:rPr>
                <w:rFonts w:ascii="Times New Roman" w:hAnsi="Times New Roman"/>
                <w:color w:val="000000" w:themeColor="text1"/>
                <w:sz w:val="24"/>
                <w:szCs w:val="24"/>
              </w:rPr>
              <w:t>Посттрансплантационный</w:t>
            </w:r>
            <w:proofErr w:type="spellEnd"/>
            <w:r w:rsidRPr="003E6A59">
              <w:rPr>
                <w:rFonts w:ascii="Times New Roman" w:hAnsi="Times New Roman"/>
                <w:color w:val="000000" w:themeColor="text1"/>
                <w:sz w:val="24"/>
                <w:szCs w:val="24"/>
              </w:rPr>
              <w:t xml:space="preserve"> период для пациентов, перенесших трансплантацию гемопоэтических стволовых клеток крови и костного мозга (от 30 до 100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rbrob4d12</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с применением роботизированных систем, не менее 12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rbrob4d14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4 балла по шкале реабилитационной маршрутизации (ШРМ) с применением роботизированных систем, не менее 14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rbrob5d18</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с применением роботизированных систем, не менее 18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rbrob5d20</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5 баллов по шкале реабилитационной маршрутизации (ШРМ) с применением роботизированных систем, не менее 20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sz w:val="24"/>
                <w:szCs w:val="24"/>
              </w:rPr>
            </w:pPr>
            <w:proofErr w:type="spellStart"/>
            <w:r w:rsidRPr="003E6A59">
              <w:rPr>
                <w:rFonts w:ascii="Times New Roman" w:hAnsi="Times New Roman"/>
                <w:sz w:val="24"/>
                <w:szCs w:val="24"/>
              </w:rPr>
              <w:t>rbs</w:t>
            </w:r>
            <w:proofErr w:type="spellEnd"/>
          </w:p>
        </w:tc>
        <w:tc>
          <w:tcPr>
            <w:tcW w:w="7791" w:type="dxa"/>
            <w:noWrap/>
            <w:hideMark/>
          </w:tcPr>
          <w:p w:rsidR="00BC0AA7" w:rsidRPr="003E6A59" w:rsidRDefault="00BC0AA7" w:rsidP="00CD3024">
            <w:pPr>
              <w:widowControl w:val="0"/>
              <w:autoSpaceDE w:val="0"/>
              <w:autoSpaceDN w:val="0"/>
              <w:rPr>
                <w:rFonts w:ascii="Times New Roman" w:hAnsi="Times New Roman"/>
                <w:sz w:val="24"/>
                <w:szCs w:val="24"/>
              </w:rPr>
            </w:pPr>
            <w:r w:rsidRPr="003E6A59">
              <w:rPr>
                <w:rFonts w:ascii="Times New Roman" w:hAnsi="Times New Roman"/>
                <w:sz w:val="24"/>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ykur1</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Уровень </w:t>
            </w:r>
            <w:proofErr w:type="spellStart"/>
            <w:r w:rsidRPr="003E6A59">
              <w:rPr>
                <w:rFonts w:ascii="Times New Roman" w:hAnsi="Times New Roman"/>
                <w:color w:val="000000" w:themeColor="text1"/>
                <w:sz w:val="24"/>
                <w:szCs w:val="24"/>
              </w:rPr>
              <w:t>курации</w:t>
            </w:r>
            <w:proofErr w:type="spellEnd"/>
            <w:r w:rsidRPr="003E6A59">
              <w:rPr>
                <w:rFonts w:ascii="Times New Roman" w:hAnsi="Times New Roman"/>
                <w:color w:val="000000" w:themeColor="text1"/>
                <w:sz w:val="24"/>
                <w:szCs w:val="24"/>
              </w:rPr>
              <w:t xml:space="preserve"> I</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ykur2</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Уровень </w:t>
            </w:r>
            <w:proofErr w:type="spellStart"/>
            <w:r w:rsidRPr="003E6A59">
              <w:rPr>
                <w:rFonts w:ascii="Times New Roman" w:hAnsi="Times New Roman"/>
                <w:color w:val="000000" w:themeColor="text1"/>
                <w:sz w:val="24"/>
                <w:szCs w:val="24"/>
              </w:rPr>
              <w:t>курации</w:t>
            </w:r>
            <w:proofErr w:type="spellEnd"/>
            <w:r w:rsidRPr="003E6A59">
              <w:rPr>
                <w:rFonts w:ascii="Times New Roman" w:hAnsi="Times New Roman"/>
                <w:color w:val="000000" w:themeColor="text1"/>
                <w:sz w:val="24"/>
                <w:szCs w:val="24"/>
              </w:rPr>
              <w:t xml:space="preserve"> II</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ykur3d12</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Уровень </w:t>
            </w:r>
            <w:proofErr w:type="spellStart"/>
            <w:r w:rsidRPr="003E6A59">
              <w:rPr>
                <w:rFonts w:ascii="Times New Roman" w:hAnsi="Times New Roman"/>
                <w:color w:val="000000" w:themeColor="text1"/>
                <w:sz w:val="24"/>
                <w:szCs w:val="24"/>
              </w:rPr>
              <w:t>курации</w:t>
            </w:r>
            <w:proofErr w:type="spellEnd"/>
            <w:r w:rsidRPr="003E6A59">
              <w:rPr>
                <w:rFonts w:ascii="Times New Roman" w:hAnsi="Times New Roman"/>
                <w:color w:val="000000" w:themeColor="text1"/>
                <w:sz w:val="24"/>
                <w:szCs w:val="24"/>
              </w:rPr>
              <w:t xml:space="preserve"> III, не менее 12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ykur4d18</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Уровень </w:t>
            </w:r>
            <w:proofErr w:type="spellStart"/>
            <w:r w:rsidRPr="003E6A59">
              <w:rPr>
                <w:rFonts w:ascii="Times New Roman" w:hAnsi="Times New Roman"/>
                <w:color w:val="000000" w:themeColor="text1"/>
                <w:sz w:val="24"/>
                <w:szCs w:val="24"/>
              </w:rPr>
              <w:t>курации</w:t>
            </w:r>
            <w:proofErr w:type="spellEnd"/>
            <w:r w:rsidRPr="003E6A59">
              <w:rPr>
                <w:rFonts w:ascii="Times New Roman" w:hAnsi="Times New Roman"/>
                <w:color w:val="000000" w:themeColor="text1"/>
                <w:sz w:val="24"/>
                <w:szCs w:val="24"/>
              </w:rPr>
              <w:t xml:space="preserve"> IV, не менее 18 дней</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ykur3</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Уровень </w:t>
            </w:r>
            <w:proofErr w:type="spellStart"/>
            <w:r w:rsidRPr="003E6A59">
              <w:rPr>
                <w:rFonts w:ascii="Times New Roman" w:hAnsi="Times New Roman"/>
                <w:color w:val="000000" w:themeColor="text1"/>
                <w:sz w:val="24"/>
                <w:szCs w:val="24"/>
              </w:rPr>
              <w:t>курации</w:t>
            </w:r>
            <w:proofErr w:type="spellEnd"/>
            <w:r w:rsidRPr="003E6A59">
              <w:rPr>
                <w:rFonts w:ascii="Times New Roman" w:hAnsi="Times New Roman"/>
                <w:color w:val="000000" w:themeColor="text1"/>
                <w:sz w:val="24"/>
                <w:szCs w:val="24"/>
              </w:rPr>
              <w:t xml:space="preserve"> III</w:t>
            </w:r>
          </w:p>
        </w:tc>
      </w:tr>
      <w:tr w:rsidR="00BC0AA7" w:rsidRPr="003E6A59" w:rsidTr="00CD3024">
        <w:trPr>
          <w:trHeight w:val="300"/>
        </w:trPr>
        <w:tc>
          <w:tcPr>
            <w:tcW w:w="1555"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ykur4</w:t>
            </w:r>
          </w:p>
        </w:tc>
        <w:tc>
          <w:tcPr>
            <w:tcW w:w="7791" w:type="dxa"/>
            <w:noWrap/>
            <w:hideMark/>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3E6A59">
              <w:rPr>
                <w:rFonts w:ascii="Times New Roman" w:hAnsi="Times New Roman"/>
                <w:color w:val="000000" w:themeColor="text1"/>
                <w:sz w:val="24"/>
                <w:szCs w:val="24"/>
              </w:rPr>
              <w:t xml:space="preserve">Уровень </w:t>
            </w:r>
            <w:proofErr w:type="spellStart"/>
            <w:r w:rsidRPr="003E6A59">
              <w:rPr>
                <w:rFonts w:ascii="Times New Roman" w:hAnsi="Times New Roman"/>
                <w:color w:val="000000" w:themeColor="text1"/>
                <w:sz w:val="24"/>
                <w:szCs w:val="24"/>
              </w:rPr>
              <w:t>курации</w:t>
            </w:r>
            <w:proofErr w:type="spellEnd"/>
            <w:r w:rsidRPr="003E6A59">
              <w:rPr>
                <w:rFonts w:ascii="Times New Roman" w:hAnsi="Times New Roman"/>
                <w:color w:val="000000" w:themeColor="text1"/>
                <w:sz w:val="24"/>
                <w:szCs w:val="24"/>
              </w:rPr>
              <w:t xml:space="preserve"> IV</w:t>
            </w:r>
          </w:p>
        </w:tc>
      </w:tr>
      <w:tr w:rsidR="00BC0AA7" w:rsidRPr="003E6A59" w:rsidTr="00CD3024">
        <w:trPr>
          <w:trHeight w:val="300"/>
        </w:trPr>
        <w:tc>
          <w:tcPr>
            <w:tcW w:w="1555" w:type="dxa"/>
            <w:noWrap/>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49678D">
              <w:rPr>
                <w:rFonts w:ascii="Times New Roman" w:hAnsi="Times New Roman"/>
                <w:color w:val="000000" w:themeColor="text1"/>
                <w:sz w:val="24"/>
                <w:szCs w:val="24"/>
              </w:rPr>
              <w:lastRenderedPageBreak/>
              <w:t>rbtcs45d18</w:t>
            </w:r>
          </w:p>
        </w:tc>
        <w:tc>
          <w:tcPr>
            <w:tcW w:w="7791" w:type="dxa"/>
            <w:noWrap/>
          </w:tcPr>
          <w:p w:rsidR="00BC0AA7" w:rsidRPr="0049678D" w:rsidRDefault="00BC0AA7" w:rsidP="00CD3024">
            <w:pPr>
              <w:rPr>
                <w:rFonts w:ascii="Times New Roman" w:hAnsi="Times New Roman"/>
                <w:color w:val="000000" w:themeColor="text1"/>
                <w:sz w:val="24"/>
                <w:szCs w:val="24"/>
              </w:rPr>
            </w:pPr>
            <w:proofErr w:type="spellStart"/>
            <w:r>
              <w:rPr>
                <w:rFonts w:ascii="Times New Roman" w:hAnsi="Times New Roman"/>
                <w:color w:val="000000" w:themeColor="text1"/>
                <w:sz w:val="24"/>
                <w:szCs w:val="24"/>
              </w:rPr>
              <w:t>Транскраниальная</w:t>
            </w:r>
            <w:proofErr w:type="spellEnd"/>
            <w:r w:rsidRPr="0049678D">
              <w:rPr>
                <w:rFonts w:ascii="Times New Roman" w:hAnsi="Times New Roman"/>
                <w:color w:val="000000" w:themeColor="text1"/>
                <w:sz w:val="24"/>
                <w:szCs w:val="24"/>
              </w:rPr>
              <w:t xml:space="preserve"> магнитная стимуляция ритмическая навигационная под контролем электромиографии (не менее 12 сеансов), в сочетании с тренировками с биологической обратной связью по </w:t>
            </w:r>
            <w:proofErr w:type="spellStart"/>
            <w:r w:rsidRPr="0049678D">
              <w:rPr>
                <w:rFonts w:ascii="Times New Roman" w:hAnsi="Times New Roman"/>
                <w:color w:val="000000" w:themeColor="text1"/>
                <w:sz w:val="24"/>
                <w:szCs w:val="24"/>
              </w:rPr>
              <w:t>подографическим</w:t>
            </w:r>
            <w:proofErr w:type="spellEnd"/>
            <w:r w:rsidRPr="0049678D">
              <w:rPr>
                <w:rFonts w:ascii="Times New Roman" w:hAnsi="Times New Roman"/>
                <w:color w:val="000000" w:themeColor="text1"/>
                <w:sz w:val="24"/>
                <w:szCs w:val="24"/>
              </w:rPr>
              <w:t xml:space="preserve"> показателям, тренировками с биологической обратной связью по опорной реакции, коррекцией нарушения двигательной функции с использованием компьютерных технологий,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 полученных при боевой травме, после протезирования и имеющие навыки ходьбы на протезе, с оценкой функциональных рушений по шкале реабилитационной маршрутизации (ШРМ) 4-5 баллов (не менее 18 дней). Дополнительно к </w:t>
            </w:r>
            <w:proofErr w:type="spellStart"/>
            <w:r>
              <w:rPr>
                <w:rFonts w:ascii="Times New Roman" w:hAnsi="Times New Roman"/>
                <w:color w:val="000000" w:themeColor="text1"/>
                <w:sz w:val="24"/>
                <w:szCs w:val="24"/>
              </w:rPr>
              <w:t>транскраниальной</w:t>
            </w:r>
            <w:proofErr w:type="spellEnd"/>
            <w:r w:rsidRPr="0049678D">
              <w:rPr>
                <w:rFonts w:ascii="Times New Roman" w:hAnsi="Times New Roman"/>
                <w:color w:val="000000" w:themeColor="text1"/>
                <w:sz w:val="24"/>
                <w:szCs w:val="24"/>
              </w:rPr>
              <w:t xml:space="preserve"> магнитной стимуляции обязательное сочетание не менее 5 медицинских услуг:</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A13.29.003 «Клинико-психологическая адаптация»;</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A17.24.001 «</w:t>
            </w:r>
            <w:proofErr w:type="spellStart"/>
            <w:r w:rsidRPr="0049678D">
              <w:rPr>
                <w:rFonts w:ascii="Times New Roman" w:hAnsi="Times New Roman"/>
                <w:color w:val="000000" w:themeColor="text1"/>
                <w:sz w:val="24"/>
                <w:szCs w:val="24"/>
              </w:rPr>
              <w:t>Чрескожная</w:t>
            </w:r>
            <w:proofErr w:type="spellEnd"/>
            <w:r w:rsidRPr="0049678D">
              <w:rPr>
                <w:rFonts w:ascii="Times New Roman" w:hAnsi="Times New Roman"/>
                <w:color w:val="000000" w:themeColor="text1"/>
                <w:sz w:val="24"/>
                <w:szCs w:val="24"/>
              </w:rPr>
              <w:t xml:space="preserve"> </w:t>
            </w:r>
            <w:proofErr w:type="spellStart"/>
            <w:r w:rsidRPr="0049678D">
              <w:rPr>
                <w:rFonts w:ascii="Times New Roman" w:hAnsi="Times New Roman"/>
                <w:color w:val="000000" w:themeColor="text1"/>
                <w:sz w:val="24"/>
                <w:szCs w:val="24"/>
              </w:rPr>
              <w:t>электронейростимуляция</w:t>
            </w:r>
            <w:proofErr w:type="spellEnd"/>
            <w:r w:rsidRPr="0049678D">
              <w:rPr>
                <w:rFonts w:ascii="Times New Roman" w:hAnsi="Times New Roman"/>
                <w:color w:val="000000" w:themeColor="text1"/>
                <w:sz w:val="24"/>
                <w:szCs w:val="24"/>
              </w:rPr>
              <w:t xml:space="preserve"> при заболеваниях периферической нервной системы»;</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 xml:space="preserve">A19.03.003.015 «Тренировка с биологической обратной связью по </w:t>
            </w:r>
            <w:proofErr w:type="spellStart"/>
            <w:r w:rsidRPr="0049678D">
              <w:rPr>
                <w:rFonts w:ascii="Times New Roman" w:hAnsi="Times New Roman"/>
                <w:color w:val="000000" w:themeColor="text1"/>
                <w:sz w:val="24"/>
                <w:szCs w:val="24"/>
              </w:rPr>
              <w:t>подографическим</w:t>
            </w:r>
            <w:proofErr w:type="spellEnd"/>
            <w:r w:rsidRPr="0049678D">
              <w:rPr>
                <w:rFonts w:ascii="Times New Roman" w:hAnsi="Times New Roman"/>
                <w:color w:val="000000" w:themeColor="text1"/>
                <w:sz w:val="24"/>
                <w:szCs w:val="24"/>
              </w:rPr>
              <w:t xml:space="preserve"> показателям при переломе костей»;</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A19.23.004 «Коррекция нарушения двигательной функции с использованием компьютерных технологий»;</w:t>
            </w:r>
          </w:p>
          <w:p w:rsidR="00BC0AA7" w:rsidRPr="003E6A59" w:rsidRDefault="00BC0AA7" w:rsidP="00CD3024">
            <w:pPr>
              <w:widowControl w:val="0"/>
              <w:autoSpaceDE w:val="0"/>
              <w:autoSpaceDN w:val="0"/>
              <w:rPr>
                <w:rFonts w:ascii="Times New Roman" w:hAnsi="Times New Roman"/>
                <w:color w:val="000000" w:themeColor="text1"/>
                <w:sz w:val="24"/>
                <w:szCs w:val="24"/>
              </w:rPr>
            </w:pPr>
            <w:r w:rsidRPr="0049678D">
              <w:rPr>
                <w:rFonts w:ascii="Times New Roman" w:hAnsi="Times New Roman"/>
                <w:color w:val="000000" w:themeColor="text1"/>
                <w:sz w:val="24"/>
                <w:szCs w:val="24"/>
              </w:rPr>
              <w:t>А19.30.011 «Тренировка с биологической обратной связью по опорной реакции»</w:t>
            </w:r>
          </w:p>
        </w:tc>
      </w:tr>
      <w:tr w:rsidR="00BC0AA7" w:rsidRPr="003E6A59" w:rsidTr="00CD3024">
        <w:trPr>
          <w:trHeight w:val="300"/>
        </w:trPr>
        <w:tc>
          <w:tcPr>
            <w:tcW w:w="1555" w:type="dxa"/>
            <w:noWrap/>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49678D">
              <w:rPr>
                <w:rFonts w:ascii="Times New Roman" w:hAnsi="Times New Roman"/>
                <w:color w:val="000000" w:themeColor="text1"/>
                <w:sz w:val="24"/>
                <w:szCs w:val="24"/>
              </w:rPr>
              <w:t>rbbrobсst4d17</w:t>
            </w:r>
          </w:p>
        </w:tc>
        <w:tc>
          <w:tcPr>
            <w:tcW w:w="7791" w:type="dxa"/>
            <w:noWrap/>
          </w:tcPr>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49678D">
              <w:rPr>
                <w:rFonts w:ascii="Times New Roman" w:hAnsi="Times New Roman"/>
                <w:color w:val="000000" w:themeColor="text1"/>
                <w:sz w:val="24"/>
                <w:szCs w:val="24"/>
              </w:rPr>
              <w:t>чрезкожной</w:t>
            </w:r>
            <w:proofErr w:type="spellEnd"/>
            <w:r w:rsidRPr="0049678D">
              <w:rPr>
                <w:rFonts w:ascii="Times New Roman" w:hAnsi="Times New Roman"/>
                <w:color w:val="000000" w:themeColor="text1"/>
                <w:sz w:val="24"/>
                <w:szCs w:val="24"/>
              </w:rPr>
              <w:t xml:space="preserve"> электростимуляции спинного мозга, </w:t>
            </w:r>
            <w:proofErr w:type="spellStart"/>
            <w:r w:rsidRPr="0049678D">
              <w:rPr>
                <w:rFonts w:ascii="Times New Roman" w:hAnsi="Times New Roman"/>
                <w:color w:val="000000" w:themeColor="text1"/>
                <w:sz w:val="24"/>
                <w:szCs w:val="24"/>
              </w:rPr>
              <w:t>внутридетрузорным</w:t>
            </w:r>
            <w:proofErr w:type="spellEnd"/>
            <w:r w:rsidRPr="0049678D">
              <w:rPr>
                <w:rFonts w:ascii="Times New Roman" w:hAnsi="Times New Roman"/>
                <w:color w:val="000000" w:themeColor="text1"/>
                <w:sz w:val="24"/>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49678D">
              <w:rPr>
                <w:rFonts w:ascii="Times New Roman" w:hAnsi="Times New Roman"/>
                <w:color w:val="000000" w:themeColor="text1"/>
                <w:sz w:val="24"/>
                <w:szCs w:val="24"/>
              </w:rPr>
              <w:t>позвоночно</w:t>
            </w:r>
            <w:proofErr w:type="spellEnd"/>
            <w:r w:rsidRPr="0049678D">
              <w:rPr>
                <w:rFonts w:ascii="Times New Roman" w:hAnsi="Times New Roman"/>
                <w:color w:val="000000" w:themeColor="text1"/>
                <w:sz w:val="24"/>
                <w:szCs w:val="24"/>
              </w:rPr>
              <w:t>-спинномозговой травмы с оценкой по шкале реабилитационной маршрутизации (ШРМ) 4 балла (не менее 17 дней). Обязательное выполнение медицинских услуг:</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 xml:space="preserve">A03.28.001 «Цистоскопия (с введением </w:t>
            </w:r>
            <w:proofErr w:type="spellStart"/>
            <w:r w:rsidRPr="0049678D">
              <w:rPr>
                <w:rFonts w:ascii="Times New Roman" w:hAnsi="Times New Roman"/>
                <w:color w:val="000000" w:themeColor="text1"/>
                <w:sz w:val="24"/>
                <w:szCs w:val="24"/>
              </w:rPr>
              <w:t>ботулотоксина</w:t>
            </w:r>
            <w:proofErr w:type="spellEnd"/>
            <w:r w:rsidRPr="0049678D">
              <w:rPr>
                <w:rFonts w:ascii="Times New Roman" w:hAnsi="Times New Roman"/>
                <w:color w:val="000000" w:themeColor="text1"/>
                <w:sz w:val="24"/>
                <w:szCs w:val="24"/>
              </w:rPr>
              <w:t>)»;</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A17.23.003 «</w:t>
            </w:r>
            <w:proofErr w:type="spellStart"/>
            <w:r w:rsidRPr="0049678D">
              <w:rPr>
                <w:rFonts w:ascii="Times New Roman" w:hAnsi="Times New Roman"/>
                <w:color w:val="000000" w:themeColor="text1"/>
                <w:sz w:val="24"/>
                <w:szCs w:val="24"/>
              </w:rPr>
              <w:t>Электронейростимуляция</w:t>
            </w:r>
            <w:proofErr w:type="spellEnd"/>
            <w:r w:rsidRPr="0049678D">
              <w:rPr>
                <w:rFonts w:ascii="Times New Roman" w:hAnsi="Times New Roman"/>
                <w:color w:val="000000" w:themeColor="text1"/>
                <w:sz w:val="24"/>
                <w:szCs w:val="24"/>
              </w:rPr>
              <w:t xml:space="preserve"> спинного мозга (ЧЭСММ)»;</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A19.03.001.003 «Роботизированная механотерапия при травме позвоночника»;</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A17.24.011 «Электростимуляция двигательных нервов»;</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A19.03.004.001 «Индивидуальное занятие лечебной физкультурой при травме позвоночника с поражением спинного мозга»;</w:t>
            </w:r>
          </w:p>
          <w:p w:rsidR="00BC0AA7" w:rsidRPr="003E6A59" w:rsidRDefault="00BC0AA7" w:rsidP="00CD3024">
            <w:pPr>
              <w:widowControl w:val="0"/>
              <w:autoSpaceDE w:val="0"/>
              <w:autoSpaceDN w:val="0"/>
              <w:rPr>
                <w:rFonts w:ascii="Times New Roman" w:hAnsi="Times New Roman"/>
                <w:color w:val="000000" w:themeColor="text1"/>
                <w:sz w:val="24"/>
                <w:szCs w:val="24"/>
              </w:rPr>
            </w:pPr>
            <w:r w:rsidRPr="0049678D">
              <w:rPr>
                <w:rFonts w:ascii="Times New Roman" w:hAnsi="Times New Roman"/>
                <w:color w:val="000000" w:themeColor="text1"/>
                <w:sz w:val="24"/>
                <w:szCs w:val="24"/>
              </w:rPr>
              <w:t>A19.30.012 «Упражнения лечебной физкультуры с использованием подвесных систем»</w:t>
            </w:r>
          </w:p>
        </w:tc>
      </w:tr>
      <w:tr w:rsidR="00BC0AA7" w:rsidRPr="003E6A59" w:rsidTr="00CD3024">
        <w:trPr>
          <w:trHeight w:val="300"/>
        </w:trPr>
        <w:tc>
          <w:tcPr>
            <w:tcW w:w="1555" w:type="dxa"/>
            <w:noWrap/>
          </w:tcPr>
          <w:p w:rsidR="00BC0AA7" w:rsidRPr="003E6A59" w:rsidRDefault="00BC0AA7" w:rsidP="00CD3024">
            <w:pPr>
              <w:widowControl w:val="0"/>
              <w:autoSpaceDE w:val="0"/>
              <w:autoSpaceDN w:val="0"/>
              <w:rPr>
                <w:rFonts w:ascii="Times New Roman" w:hAnsi="Times New Roman"/>
                <w:color w:val="000000" w:themeColor="text1"/>
                <w:sz w:val="24"/>
                <w:szCs w:val="24"/>
              </w:rPr>
            </w:pPr>
            <w:r w:rsidRPr="0049678D">
              <w:rPr>
                <w:rFonts w:ascii="Times New Roman" w:hAnsi="Times New Roman"/>
                <w:color w:val="000000" w:themeColor="text1"/>
                <w:sz w:val="24"/>
                <w:szCs w:val="24"/>
              </w:rPr>
              <w:t>rbbrobсst5d17</w:t>
            </w:r>
          </w:p>
        </w:tc>
        <w:tc>
          <w:tcPr>
            <w:tcW w:w="7791" w:type="dxa"/>
            <w:noWrap/>
          </w:tcPr>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49678D">
              <w:rPr>
                <w:rFonts w:ascii="Times New Roman" w:hAnsi="Times New Roman"/>
                <w:color w:val="000000" w:themeColor="text1"/>
                <w:sz w:val="24"/>
                <w:szCs w:val="24"/>
              </w:rPr>
              <w:t>чрезкожной</w:t>
            </w:r>
            <w:proofErr w:type="spellEnd"/>
            <w:r w:rsidRPr="0049678D">
              <w:rPr>
                <w:rFonts w:ascii="Times New Roman" w:hAnsi="Times New Roman"/>
                <w:color w:val="000000" w:themeColor="text1"/>
                <w:sz w:val="24"/>
                <w:szCs w:val="24"/>
              </w:rPr>
              <w:t xml:space="preserve"> электростимуляции спинного мозга, </w:t>
            </w:r>
            <w:proofErr w:type="spellStart"/>
            <w:r w:rsidRPr="0049678D">
              <w:rPr>
                <w:rFonts w:ascii="Times New Roman" w:hAnsi="Times New Roman"/>
                <w:color w:val="000000" w:themeColor="text1"/>
                <w:sz w:val="24"/>
                <w:szCs w:val="24"/>
              </w:rPr>
              <w:t>внутридетрузорным</w:t>
            </w:r>
            <w:proofErr w:type="spellEnd"/>
            <w:r w:rsidRPr="0049678D">
              <w:rPr>
                <w:rFonts w:ascii="Times New Roman" w:hAnsi="Times New Roman"/>
                <w:color w:val="000000" w:themeColor="text1"/>
                <w:sz w:val="24"/>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49678D">
              <w:rPr>
                <w:rFonts w:ascii="Times New Roman" w:hAnsi="Times New Roman"/>
                <w:color w:val="000000" w:themeColor="text1"/>
                <w:sz w:val="24"/>
                <w:szCs w:val="24"/>
              </w:rPr>
              <w:t>позвоночно</w:t>
            </w:r>
            <w:proofErr w:type="spellEnd"/>
            <w:r w:rsidRPr="0049678D">
              <w:rPr>
                <w:rFonts w:ascii="Times New Roman" w:hAnsi="Times New Roman"/>
                <w:color w:val="000000" w:themeColor="text1"/>
                <w:sz w:val="24"/>
                <w:szCs w:val="24"/>
              </w:rPr>
              <w:t>-спинномозговой травмы с оценкой по шкале реабилитационной маршрутизации (ШРМ) 5 баллов (не менее 17 дней). Обязательное выполнение медицинских услуг:</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 xml:space="preserve">A03.28.001 «Цистоскопия (с введением </w:t>
            </w:r>
            <w:proofErr w:type="spellStart"/>
            <w:r w:rsidRPr="0049678D">
              <w:rPr>
                <w:rFonts w:ascii="Times New Roman" w:hAnsi="Times New Roman"/>
                <w:color w:val="000000" w:themeColor="text1"/>
                <w:sz w:val="24"/>
                <w:szCs w:val="24"/>
              </w:rPr>
              <w:t>ботулотоксина</w:t>
            </w:r>
            <w:proofErr w:type="spellEnd"/>
            <w:r w:rsidRPr="0049678D">
              <w:rPr>
                <w:rFonts w:ascii="Times New Roman" w:hAnsi="Times New Roman"/>
                <w:color w:val="000000" w:themeColor="text1"/>
                <w:sz w:val="24"/>
                <w:szCs w:val="24"/>
              </w:rPr>
              <w:t>)»;</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A17.23.003 «</w:t>
            </w:r>
            <w:proofErr w:type="spellStart"/>
            <w:r w:rsidRPr="0049678D">
              <w:rPr>
                <w:rFonts w:ascii="Times New Roman" w:hAnsi="Times New Roman"/>
                <w:color w:val="000000" w:themeColor="text1"/>
                <w:sz w:val="24"/>
                <w:szCs w:val="24"/>
              </w:rPr>
              <w:t>Электронейростимуляция</w:t>
            </w:r>
            <w:proofErr w:type="spellEnd"/>
            <w:r w:rsidRPr="0049678D">
              <w:rPr>
                <w:rFonts w:ascii="Times New Roman" w:hAnsi="Times New Roman"/>
                <w:color w:val="000000" w:themeColor="text1"/>
                <w:sz w:val="24"/>
                <w:szCs w:val="24"/>
              </w:rPr>
              <w:t xml:space="preserve"> спинного мозга (ЧЭСММ)»;</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lastRenderedPageBreak/>
              <w:t>A19.03.001.003 «Роботизированная механотерапия при травме позвоночника»;</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A17.24.011 «Электростимуляция двигательных нервов»;</w:t>
            </w:r>
          </w:p>
          <w:p w:rsidR="00BC0AA7" w:rsidRPr="0049678D" w:rsidRDefault="00BC0AA7" w:rsidP="00CD3024">
            <w:pPr>
              <w:rPr>
                <w:rFonts w:ascii="Times New Roman" w:hAnsi="Times New Roman"/>
                <w:color w:val="000000" w:themeColor="text1"/>
                <w:sz w:val="24"/>
                <w:szCs w:val="24"/>
              </w:rPr>
            </w:pPr>
            <w:r w:rsidRPr="0049678D">
              <w:rPr>
                <w:rFonts w:ascii="Times New Roman" w:hAnsi="Times New Roman"/>
                <w:color w:val="000000" w:themeColor="text1"/>
                <w:sz w:val="24"/>
                <w:szCs w:val="24"/>
              </w:rPr>
              <w:t>A19.03.004.001 «Индивидуальное занятие лечебной физкультурой при травме позвоночника с поражением спинного мозга»;</w:t>
            </w:r>
          </w:p>
          <w:p w:rsidR="00BC0AA7" w:rsidRPr="003E6A59" w:rsidRDefault="00BC0AA7" w:rsidP="00CD3024">
            <w:pPr>
              <w:widowControl w:val="0"/>
              <w:autoSpaceDE w:val="0"/>
              <w:autoSpaceDN w:val="0"/>
              <w:rPr>
                <w:rFonts w:ascii="Times New Roman" w:hAnsi="Times New Roman"/>
                <w:color w:val="000000" w:themeColor="text1"/>
                <w:sz w:val="24"/>
                <w:szCs w:val="24"/>
              </w:rPr>
            </w:pPr>
            <w:r w:rsidRPr="0049678D">
              <w:rPr>
                <w:rFonts w:ascii="Times New Roman" w:hAnsi="Times New Roman"/>
                <w:color w:val="000000" w:themeColor="text1"/>
                <w:sz w:val="24"/>
                <w:szCs w:val="24"/>
              </w:rPr>
              <w:t>A19.30.012 «Упражнения лечебной физкультуры с использованием подвесных систем»</w:t>
            </w:r>
          </w:p>
        </w:tc>
      </w:tr>
    </w:tbl>
    <w:p w:rsidR="00BC0AA7" w:rsidRPr="003E6A59" w:rsidRDefault="00BC0AA7" w:rsidP="00BC0AA7">
      <w:pPr>
        <w:widowControl w:val="0"/>
        <w:autoSpaceDE w:val="0"/>
        <w:autoSpaceDN w:val="0"/>
        <w:spacing w:after="0" w:line="240" w:lineRule="auto"/>
        <w:ind w:left="567"/>
        <w:jc w:val="both"/>
        <w:rPr>
          <w:rFonts w:ascii="Times New Roman" w:hAnsi="Times New Roman"/>
          <w:color w:val="000000" w:themeColor="text1"/>
          <w:sz w:val="28"/>
          <w:highlight w:val="yellow"/>
        </w:rPr>
      </w:pPr>
    </w:p>
    <w:p w:rsidR="00BC0AA7" w:rsidRPr="003E6A59" w:rsidRDefault="00BC0AA7" w:rsidP="00BC0AA7">
      <w:pPr>
        <w:widowControl w:val="0"/>
        <w:autoSpaceDE w:val="0"/>
        <w:autoSpaceDN w:val="0"/>
        <w:spacing w:before="120"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 xml:space="preserve">Состояние пациента по ШРМ оценивается при поступлении </w:t>
      </w:r>
      <w:r w:rsidRPr="003E6A59">
        <w:rPr>
          <w:rFonts w:ascii="Times New Roman" w:hAnsi="Times New Roman"/>
          <w:color w:val="000000" w:themeColor="text1"/>
          <w:sz w:val="28"/>
        </w:rPr>
        <w:br/>
        <w:t>в круглосуточный стационар или дневной стационар по максимально выраженному признаку.</w:t>
      </w:r>
    </w:p>
    <w:p w:rsidR="00BC0AA7" w:rsidRPr="003E6A59"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E6A59">
        <w:rPr>
          <w:rFonts w:ascii="Times New Roman" w:hAnsi="Times New Roman"/>
          <w:color w:val="000000" w:themeColor="text1"/>
          <w:sz w:val="28"/>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BC0AA7"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3B1F30" w:rsidRDefault="00BC0AA7" w:rsidP="00BC0AA7">
      <w:pPr>
        <w:widowControl w:val="0"/>
        <w:autoSpaceDE w:val="0"/>
        <w:autoSpaceDN w:val="0"/>
        <w:spacing w:after="0" w:line="240" w:lineRule="auto"/>
        <w:ind w:firstLine="567"/>
        <w:jc w:val="both"/>
        <w:rPr>
          <w:rFonts w:ascii="Times New Roman" w:hAnsi="Times New Roman"/>
          <w:b/>
          <w:color w:val="000000" w:themeColor="text1"/>
          <w:sz w:val="28"/>
        </w:rPr>
      </w:pPr>
      <w:r w:rsidRPr="003B1F30">
        <w:rPr>
          <w:rFonts w:ascii="Times New Roman" w:hAnsi="Times New Roman"/>
          <w:b/>
          <w:color w:val="000000" w:themeColor="text1"/>
          <w:sz w:val="28"/>
        </w:rPr>
        <w:t xml:space="preserve">Медицинская реабилитация детей с нарушениями слуха без замены речевого процессора системы </w:t>
      </w:r>
      <w:proofErr w:type="spellStart"/>
      <w:r w:rsidRPr="003B1F30">
        <w:rPr>
          <w:rFonts w:ascii="Times New Roman" w:hAnsi="Times New Roman"/>
          <w:b/>
          <w:color w:val="000000" w:themeColor="text1"/>
          <w:sz w:val="28"/>
        </w:rPr>
        <w:t>кохлеарной</w:t>
      </w:r>
      <w:proofErr w:type="spellEnd"/>
      <w:r w:rsidRPr="003B1F30">
        <w:rPr>
          <w:rFonts w:ascii="Times New Roman" w:hAnsi="Times New Roman"/>
          <w:b/>
          <w:color w:val="000000" w:themeColor="text1"/>
          <w:sz w:val="28"/>
        </w:rPr>
        <w:t xml:space="preserve"> имплантации</w:t>
      </w:r>
    </w:p>
    <w:p w:rsidR="00BC0AA7" w:rsidRPr="003B1F30" w:rsidRDefault="00BC0AA7" w:rsidP="00BC0AA7">
      <w:pPr>
        <w:widowControl w:val="0"/>
        <w:autoSpaceDE w:val="0"/>
        <w:autoSpaceDN w:val="0"/>
        <w:spacing w:after="0" w:line="240" w:lineRule="auto"/>
        <w:jc w:val="both"/>
        <w:rPr>
          <w:rFonts w:ascii="Times New Roman" w:hAnsi="Times New Roman"/>
          <w:color w:val="000000" w:themeColor="text1"/>
          <w:sz w:val="28"/>
        </w:rPr>
      </w:pPr>
    </w:p>
    <w:p w:rsidR="00BC0AA7" w:rsidRPr="00090A5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090A52">
        <w:rPr>
          <w:rFonts w:ascii="Times New Roman" w:hAnsi="Times New Roman"/>
          <w:color w:val="000000" w:themeColor="text1"/>
          <w:sz w:val="28"/>
        </w:rPr>
        <w:t xml:space="preserve">Отнесение к КСГ «Медицинская реабилитация детей с нарушениями слуха без замены речевого процессора системы </w:t>
      </w:r>
      <w:proofErr w:type="spellStart"/>
      <w:r w:rsidRPr="00090A52">
        <w:rPr>
          <w:rFonts w:ascii="Times New Roman" w:hAnsi="Times New Roman"/>
          <w:color w:val="000000" w:themeColor="text1"/>
          <w:sz w:val="28"/>
        </w:rPr>
        <w:t>кохлеарной</w:t>
      </w:r>
      <w:proofErr w:type="spellEnd"/>
      <w:r w:rsidRPr="00090A52">
        <w:rPr>
          <w:rFonts w:ascii="Times New Roman" w:hAnsi="Times New Roman"/>
          <w:color w:val="000000" w:themeColor="text1"/>
          <w:sz w:val="28"/>
        </w:rPr>
        <w:t xml:space="preserve"> имплантации» (КСГ st37.015 и ds37.010) осуществляется по коду медицинской услуги B05.028.001 «Услуги по медицинской реабилитации пациента </w:t>
      </w:r>
      <w:r w:rsidRPr="00090A52">
        <w:rPr>
          <w:rFonts w:ascii="Times New Roman" w:hAnsi="Times New Roman"/>
          <w:color w:val="000000" w:themeColor="text1"/>
          <w:sz w:val="28"/>
        </w:rPr>
        <w:br/>
        <w:t>с заболеваниями органа слуха» или B05.046.001 «</w:t>
      </w:r>
      <w:proofErr w:type="spellStart"/>
      <w:r w:rsidRPr="00090A52">
        <w:rPr>
          <w:rFonts w:ascii="Times New Roman" w:hAnsi="Times New Roman"/>
          <w:color w:val="000000" w:themeColor="text1"/>
          <w:sz w:val="28"/>
        </w:rPr>
        <w:t>Слухо</w:t>
      </w:r>
      <w:proofErr w:type="spellEnd"/>
      <w:r w:rsidRPr="00090A52">
        <w:rPr>
          <w:rFonts w:ascii="Times New Roman" w:hAnsi="Times New Roman"/>
          <w:color w:val="000000" w:themeColor="text1"/>
          <w:sz w:val="28"/>
        </w:rPr>
        <w:t xml:space="preserve">-речевая реабилитация глухих детей с </w:t>
      </w:r>
      <w:proofErr w:type="spellStart"/>
      <w:r w:rsidRPr="00090A52">
        <w:rPr>
          <w:rFonts w:ascii="Times New Roman" w:hAnsi="Times New Roman"/>
          <w:color w:val="000000" w:themeColor="text1"/>
          <w:sz w:val="28"/>
        </w:rPr>
        <w:t>кохлеарным</w:t>
      </w:r>
      <w:proofErr w:type="spellEnd"/>
      <w:r w:rsidRPr="00090A52">
        <w:rPr>
          <w:rFonts w:ascii="Times New Roman" w:hAnsi="Times New Roman"/>
          <w:color w:val="000000" w:themeColor="text1"/>
          <w:sz w:val="28"/>
        </w:rPr>
        <w:t xml:space="preserve"> </w:t>
      </w:r>
      <w:proofErr w:type="spellStart"/>
      <w:r w:rsidRPr="00090A52">
        <w:rPr>
          <w:rFonts w:ascii="Times New Roman" w:hAnsi="Times New Roman"/>
          <w:color w:val="000000" w:themeColor="text1"/>
          <w:sz w:val="28"/>
        </w:rPr>
        <w:t>имплантом</w:t>
      </w:r>
      <w:proofErr w:type="spellEnd"/>
      <w:r w:rsidRPr="00090A52">
        <w:rPr>
          <w:rFonts w:ascii="Times New Roman" w:hAnsi="Times New Roman"/>
          <w:color w:val="000000" w:themeColor="text1"/>
          <w:sz w:val="28"/>
        </w:rPr>
        <w:t>» в сочетании с двумя классификационными критериями: возраст до 18 лет (код 5) и код классификационного критерия «</w:t>
      </w:r>
      <w:proofErr w:type="spellStart"/>
      <w:r w:rsidRPr="00090A52">
        <w:rPr>
          <w:rFonts w:ascii="Times New Roman" w:hAnsi="Times New Roman"/>
          <w:color w:val="000000" w:themeColor="text1"/>
          <w:sz w:val="28"/>
        </w:rPr>
        <w:t>rbs</w:t>
      </w:r>
      <w:proofErr w:type="spellEnd"/>
      <w:r w:rsidRPr="00090A52">
        <w:rPr>
          <w:rFonts w:ascii="Times New Roman" w:hAnsi="Times New Roman"/>
          <w:color w:val="000000" w:themeColor="text1"/>
          <w:sz w:val="28"/>
        </w:rPr>
        <w:t>».</w:t>
      </w:r>
    </w:p>
    <w:p w:rsidR="00BC0AA7" w:rsidRPr="00090A52"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090A52">
        <w:rPr>
          <w:rFonts w:ascii="Times New Roman" w:hAnsi="Times New Roman"/>
          <w:color w:val="000000" w:themeColor="text1"/>
          <w:sz w:val="28"/>
        </w:rPr>
        <w:t>Классификационный критерий «</w:t>
      </w:r>
      <w:proofErr w:type="spellStart"/>
      <w:r w:rsidRPr="00090A52">
        <w:rPr>
          <w:rFonts w:ascii="Times New Roman" w:hAnsi="Times New Roman"/>
          <w:color w:val="000000" w:themeColor="text1"/>
          <w:sz w:val="28"/>
        </w:rPr>
        <w:t>rbs</w:t>
      </w:r>
      <w:proofErr w:type="spellEnd"/>
      <w:r w:rsidRPr="00090A52">
        <w:rPr>
          <w:rFonts w:ascii="Times New Roman" w:hAnsi="Times New Roman"/>
          <w:color w:val="000000" w:themeColor="text1"/>
          <w:sz w:val="28"/>
        </w:rPr>
        <w:t xml:space="preserve">» означает обязательное сочетание </w:t>
      </w:r>
      <w:r w:rsidRPr="00090A52">
        <w:rPr>
          <w:rFonts w:ascii="Times New Roman" w:hAnsi="Times New Roman"/>
          <w:color w:val="000000" w:themeColor="text1"/>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rsidR="00BC0AA7" w:rsidRPr="00090A52" w:rsidRDefault="00BC0AA7" w:rsidP="00BC0AA7">
      <w:pPr>
        <w:spacing w:after="0"/>
        <w:rPr>
          <w:rFonts w:ascii="Times New Roman" w:hAnsi="Times New Roman" w:cs="Times New Roman"/>
          <w:sz w:val="28"/>
          <w:szCs w:val="24"/>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p>
    <w:p w:rsidR="00BC0AA7" w:rsidRPr="003B1F30" w:rsidRDefault="00BC0AA7" w:rsidP="00BC0AA7">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21. Особенности формирования КСГ для случаев лечения дерматозов (st06.004- st06.007 и ds06.002- ds06.005)</w:t>
      </w:r>
    </w:p>
    <w:p w:rsidR="00BC0AA7" w:rsidRPr="003B1F30" w:rsidRDefault="00BC0AA7" w:rsidP="00BC0AA7">
      <w:pPr>
        <w:widowControl w:val="0"/>
        <w:autoSpaceDE w:val="0"/>
        <w:autoSpaceDN w:val="0"/>
        <w:spacing w:after="0" w:line="240" w:lineRule="auto"/>
        <w:jc w:val="center"/>
        <w:rPr>
          <w:rFonts w:ascii="Times New Roman" w:hAnsi="Times New Roman"/>
          <w:b/>
          <w:color w:val="000000" w:themeColor="text1"/>
          <w:sz w:val="28"/>
        </w:rPr>
      </w:pP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Отнесение к КСГ st06.004 и ds06.002 «Лечение дерматозов с применением </w:t>
      </w:r>
      <w:r w:rsidRPr="003B1F30">
        <w:rPr>
          <w:rFonts w:ascii="Times New Roman" w:hAnsi="Times New Roman"/>
          <w:color w:val="000000" w:themeColor="text1"/>
          <w:sz w:val="28"/>
        </w:rPr>
        <w:lastRenderedPageBreak/>
        <w:t>наружной терапии» производится только по коду МКБ-10 (диагнозу).</w:t>
      </w:r>
    </w:p>
    <w:p w:rsidR="00BC0AA7" w:rsidRPr="003B1F30" w:rsidRDefault="00BC0AA7" w:rsidP="00BC0AA7">
      <w:pPr>
        <w:widowControl w:val="0"/>
        <w:autoSpaceDE w:val="0"/>
        <w:autoSpaceDN w:val="0"/>
        <w:spacing w:after="0" w:line="240" w:lineRule="auto"/>
        <w:ind w:firstLine="567"/>
        <w:jc w:val="both"/>
        <w:rPr>
          <w:rFonts w:ascii="Times New Roman" w:hAnsi="Times New Roman"/>
          <w:color w:val="000000" w:themeColor="text1"/>
          <w:sz w:val="28"/>
        </w:rPr>
      </w:pPr>
      <w:r w:rsidRPr="003B1F30">
        <w:rPr>
          <w:rFonts w:ascii="Times New Roman" w:hAnsi="Times New Roman"/>
          <w:color w:val="000000" w:themeColor="text1"/>
          <w:sz w:val="28"/>
        </w:rPr>
        <w:t xml:space="preserve">Отнесение к КСГ st06.005 и ds06.003 «Лечение дерматозов с применением наружной терапии, физиотерапии, </w:t>
      </w:r>
      <w:proofErr w:type="spellStart"/>
      <w:r w:rsidRPr="003B1F30">
        <w:rPr>
          <w:rFonts w:ascii="Times New Roman" w:hAnsi="Times New Roman"/>
          <w:color w:val="000000" w:themeColor="text1"/>
          <w:sz w:val="28"/>
        </w:rPr>
        <w:t>плазмафереза</w:t>
      </w:r>
      <w:proofErr w:type="spellEnd"/>
      <w:r w:rsidRPr="003B1F30">
        <w:rPr>
          <w:rFonts w:ascii="Times New Roman" w:hAnsi="Times New Roman"/>
          <w:color w:val="000000" w:themeColor="text1"/>
          <w:sz w:val="28"/>
        </w:rPr>
        <w:t>»,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proofErr w:type="spellStart"/>
      <w:r w:rsidRPr="003B1F30">
        <w:rPr>
          <w:rFonts w:ascii="Times New Roman" w:hAnsi="Times New Roman"/>
          <w:color w:val="000000" w:themeColor="text1"/>
          <w:sz w:val="28"/>
          <w:lang w:val="en-US"/>
        </w:rPr>
        <w:t>derm</w:t>
      </w:r>
      <w:proofErr w:type="spellEnd"/>
      <w:r w:rsidRPr="003B1F30">
        <w:rPr>
          <w:rFonts w:ascii="Times New Roman" w:hAnsi="Times New Roman"/>
          <w:color w:val="000000" w:themeColor="text1"/>
          <w:sz w:val="28"/>
        </w:rPr>
        <w:t>1»-«</w:t>
      </w:r>
      <w:proofErr w:type="spellStart"/>
      <w:r w:rsidRPr="003B1F30">
        <w:rPr>
          <w:rFonts w:ascii="Times New Roman" w:hAnsi="Times New Roman"/>
          <w:color w:val="000000" w:themeColor="text1"/>
          <w:sz w:val="28"/>
          <w:lang w:val="en-US"/>
        </w:rPr>
        <w:t>derm</w:t>
      </w:r>
      <w:proofErr w:type="spellEnd"/>
      <w:r w:rsidRPr="003B1F30">
        <w:rPr>
          <w:rFonts w:ascii="Times New Roman" w:hAnsi="Times New Roman"/>
          <w:color w:val="000000" w:themeColor="text1"/>
          <w:sz w:val="28"/>
        </w:rPr>
        <w:t xml:space="preserve">9», соответствующего примененному виду терапии в соответствии </w:t>
      </w:r>
      <w:r w:rsidRPr="003B1F30">
        <w:rPr>
          <w:rFonts w:ascii="Times New Roman" w:hAnsi="Times New Roman"/>
          <w:color w:val="000000" w:themeColor="text1"/>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rsidR="00BC0AA7" w:rsidRPr="003B1F30" w:rsidRDefault="00BC0AA7" w:rsidP="00BC0AA7">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3B1F30">
        <w:rPr>
          <w:rFonts w:ascii="Times New Roman" w:hAnsi="Times New Roman"/>
          <w:color w:val="000000" w:themeColor="text1"/>
          <w:sz w:val="28"/>
        </w:rPr>
        <w:t xml:space="preserve">Также в указанные КСГ добавлен код МКБ-10 </w:t>
      </w:r>
      <w:r w:rsidRPr="003B1F30">
        <w:rPr>
          <w:rFonts w:ascii="Times New Roman" w:hAnsi="Times New Roman"/>
          <w:color w:val="000000" w:themeColor="text1"/>
          <w:sz w:val="28"/>
          <w:lang w:val="en-US"/>
        </w:rPr>
        <w:t>C</w:t>
      </w:r>
      <w:r w:rsidRPr="003B1F30">
        <w:rPr>
          <w:rFonts w:ascii="Times New Roman" w:hAnsi="Times New Roman"/>
          <w:color w:val="000000" w:themeColor="text1"/>
          <w:sz w:val="28"/>
        </w:rPr>
        <w:t xml:space="preserve">84.0 - Грибовидный микоз. При этом сочетание кода </w:t>
      </w:r>
      <w:r w:rsidRPr="003B1F30">
        <w:rPr>
          <w:rFonts w:ascii="Times New Roman" w:hAnsi="Times New Roman"/>
          <w:color w:val="000000" w:themeColor="text1"/>
          <w:sz w:val="28"/>
          <w:lang w:val="en-US"/>
        </w:rPr>
        <w:t>C</w:t>
      </w:r>
      <w:r w:rsidRPr="003B1F30">
        <w:rPr>
          <w:rFonts w:ascii="Times New Roman" w:hAnsi="Times New Roman"/>
          <w:color w:val="000000" w:themeColor="text1"/>
          <w:sz w:val="28"/>
        </w:rPr>
        <w:t>84.0 с иным классификационным критерием «derm4», или «derm5», или «derm7», или «</w:t>
      </w:r>
      <w:proofErr w:type="spellStart"/>
      <w:r w:rsidRPr="003B1F30">
        <w:rPr>
          <w:rFonts w:ascii="Times New Roman" w:hAnsi="Times New Roman"/>
          <w:color w:val="000000" w:themeColor="text1"/>
          <w:sz w:val="28"/>
          <w:lang w:val="en-US"/>
        </w:rPr>
        <w:t>derm</w:t>
      </w:r>
      <w:proofErr w:type="spellEnd"/>
      <w:r w:rsidRPr="003B1F30">
        <w:rPr>
          <w:rFonts w:ascii="Times New Roman" w:hAnsi="Times New Roman"/>
          <w:color w:val="000000" w:themeColor="text1"/>
          <w:sz w:val="28"/>
        </w:rPr>
        <w:t xml:space="preserve">8» возможно только </w:t>
      </w:r>
      <w:r w:rsidRPr="003B1F30">
        <w:rPr>
          <w:rFonts w:ascii="Times New Roman" w:hAnsi="Times New Roman"/>
          <w:color w:val="000000" w:themeColor="text1"/>
          <w:sz w:val="28"/>
        </w:rPr>
        <w:br/>
        <w:t>при оказании медицинской помощи по профилю «</w:t>
      </w:r>
      <w:proofErr w:type="spellStart"/>
      <w:r w:rsidRPr="003B1F30">
        <w:rPr>
          <w:rFonts w:ascii="Times New Roman" w:hAnsi="Times New Roman"/>
          <w:color w:val="000000" w:themeColor="text1"/>
          <w:sz w:val="28"/>
        </w:rPr>
        <w:t>Дерматовенерология</w:t>
      </w:r>
      <w:proofErr w:type="spellEnd"/>
      <w:r w:rsidRPr="003B1F30">
        <w:rPr>
          <w:rFonts w:ascii="Times New Roman" w:hAnsi="Times New Roman"/>
          <w:color w:val="000000" w:themeColor="text1"/>
          <w:sz w:val="28"/>
        </w:rPr>
        <w:t>».</w:t>
      </w:r>
    </w:p>
    <w:p w:rsidR="00BC0AA7" w:rsidRPr="003B1F30" w:rsidRDefault="00BC0AA7" w:rsidP="00BC0AA7">
      <w:pPr>
        <w:widowControl w:val="0"/>
        <w:autoSpaceDE w:val="0"/>
        <w:autoSpaceDN w:val="0"/>
        <w:spacing w:after="0" w:line="240" w:lineRule="auto"/>
        <w:contextualSpacing/>
        <w:jc w:val="both"/>
        <w:rPr>
          <w:rFonts w:ascii="Times New Roman" w:hAnsi="Times New Roman"/>
          <w:color w:val="000000" w:themeColor="text1"/>
          <w:sz w:val="28"/>
        </w:rPr>
      </w:pPr>
    </w:p>
    <w:p w:rsidR="00BC0AA7" w:rsidRPr="003B1F30" w:rsidRDefault="00BC0AA7" w:rsidP="00BC0AA7">
      <w:pPr>
        <w:pStyle w:val="3"/>
        <w:contextualSpacing/>
        <w:jc w:val="center"/>
        <w:rPr>
          <w:rFonts w:ascii="Times New Roman" w:hAnsi="Times New Roman"/>
          <w:b/>
          <w:color w:val="000000" w:themeColor="text1"/>
          <w:sz w:val="28"/>
        </w:rPr>
      </w:pPr>
      <w:r w:rsidRPr="003B1F30">
        <w:rPr>
          <w:rFonts w:ascii="Times New Roman" w:hAnsi="Times New Roman"/>
          <w:b/>
          <w:color w:val="000000" w:themeColor="text1"/>
          <w:sz w:val="28"/>
        </w:rPr>
        <w:t>22. Оплата случаев лечения соматических заболеваний, осложненных старческой астенией</w:t>
      </w:r>
    </w:p>
    <w:p w:rsidR="00BC0AA7" w:rsidRPr="003B1F30" w:rsidRDefault="00BC0AA7" w:rsidP="00BC0AA7">
      <w:pPr>
        <w:widowControl w:val="0"/>
        <w:autoSpaceDE w:val="0"/>
        <w:autoSpaceDN w:val="0"/>
        <w:spacing w:after="0" w:line="240" w:lineRule="auto"/>
        <w:contextualSpacing/>
        <w:jc w:val="both"/>
        <w:rPr>
          <w:rFonts w:ascii="Times New Roman" w:hAnsi="Times New Roman"/>
          <w:color w:val="000000" w:themeColor="text1"/>
          <w:sz w:val="28"/>
        </w:rPr>
      </w:pPr>
    </w:p>
    <w:p w:rsidR="00BC0AA7" w:rsidRPr="003B1F30" w:rsidRDefault="00BC0AA7" w:rsidP="00BC0AA7">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3B1F30">
        <w:rPr>
          <w:rFonts w:ascii="Times New Roman" w:hAnsi="Times New Roman"/>
          <w:color w:val="000000" w:themeColor="text1"/>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rsidR="00BC0AA7" w:rsidRPr="003B1F30" w:rsidRDefault="00BC0AA7" w:rsidP="00BC0AA7">
      <w:pPr>
        <w:widowControl w:val="0"/>
        <w:autoSpaceDE w:val="0"/>
        <w:autoSpaceDN w:val="0"/>
        <w:spacing w:after="0" w:line="240" w:lineRule="auto"/>
        <w:ind w:firstLine="567"/>
        <w:contextualSpacing/>
        <w:jc w:val="both"/>
        <w:rPr>
          <w:rFonts w:ascii="Times New Roman" w:hAnsi="Times New Roman"/>
          <w:color w:val="000000" w:themeColor="text1"/>
          <w:sz w:val="28"/>
        </w:rPr>
      </w:pPr>
      <w:r w:rsidRPr="003B1F30">
        <w:rPr>
          <w:rFonts w:ascii="Times New Roman" w:hAnsi="Times New Roman"/>
          <w:color w:val="000000" w:themeColor="text1"/>
          <w:sz w:val="28"/>
        </w:rPr>
        <w:t>Обязательным условием для оплаты медицинской помощи по данной КСГ также является лечение на геронтологической профильной койке.</w:t>
      </w:r>
    </w:p>
    <w:p w:rsidR="00BC0AA7" w:rsidRPr="003B1F30" w:rsidRDefault="00BC0AA7" w:rsidP="00BC0AA7">
      <w:pPr>
        <w:pStyle w:val="3"/>
        <w:contextualSpacing/>
        <w:jc w:val="center"/>
        <w:rPr>
          <w:rFonts w:ascii="Times New Roman" w:hAnsi="Times New Roman"/>
          <w:b/>
          <w:color w:val="000000" w:themeColor="text1"/>
          <w:sz w:val="28"/>
        </w:rPr>
      </w:pPr>
      <w:r w:rsidRPr="003B1F30">
        <w:rPr>
          <w:rFonts w:ascii="Times New Roman" w:hAnsi="Times New Roman"/>
          <w:b/>
          <w:color w:val="000000" w:themeColor="text1"/>
          <w:sz w:val="28"/>
        </w:rPr>
        <w:t>23. Оплата медицинской помощи с применением методов диализа</w:t>
      </w:r>
    </w:p>
    <w:p w:rsidR="00BC0AA7" w:rsidRPr="003B1F30" w:rsidRDefault="00BC0AA7" w:rsidP="00BC0AA7">
      <w:pPr>
        <w:spacing w:after="0" w:line="240" w:lineRule="auto"/>
        <w:contextualSpacing/>
        <w:rPr>
          <w:rFonts w:ascii="Times New Roman" w:hAnsi="Times New Roman"/>
          <w:color w:val="000000" w:themeColor="text1"/>
          <w:sz w:val="28"/>
        </w:rPr>
      </w:pPr>
    </w:p>
    <w:p w:rsidR="00BC0AA7" w:rsidRPr="003B1F30" w:rsidRDefault="00BC0AA7" w:rsidP="00BC0AA7">
      <w:pPr>
        <w:spacing w:after="0" w:line="240" w:lineRule="auto"/>
        <w:ind w:firstLine="709"/>
        <w:contextualSpacing/>
        <w:jc w:val="both"/>
        <w:rPr>
          <w:rFonts w:ascii="Times New Roman" w:hAnsi="Times New Roman"/>
          <w:color w:val="000000" w:themeColor="text1"/>
          <w:sz w:val="28"/>
        </w:rPr>
      </w:pPr>
      <w:r w:rsidRPr="003B1F30">
        <w:rPr>
          <w:rFonts w:ascii="Times New Roman" w:hAnsi="Times New Roman"/>
          <w:color w:val="000000" w:themeColor="text1"/>
          <w:sz w:val="28"/>
        </w:rPr>
        <w:t>Примеры КСГ в стационарных условиях:</w:t>
      </w:r>
    </w:p>
    <w:p w:rsidR="00BC0AA7" w:rsidRPr="003B1F30" w:rsidRDefault="00BC0AA7" w:rsidP="00BC0AA7">
      <w:pPr>
        <w:spacing w:after="0" w:line="240" w:lineRule="auto"/>
        <w:ind w:firstLine="709"/>
        <w:contextualSpacing/>
        <w:jc w:val="both"/>
        <w:rPr>
          <w:rFonts w:ascii="Times New Roman" w:hAnsi="Times New Roman"/>
          <w:color w:val="000000" w:themeColor="text1"/>
          <w:sz w:val="28"/>
        </w:rPr>
      </w:pPr>
      <w:r w:rsidRPr="003B1F30">
        <w:rPr>
          <w:rFonts w:ascii="Times New Roman" w:hAnsi="Times New Roman"/>
          <w:color w:val="000000" w:themeColor="text1"/>
          <w:sz w:val="28"/>
        </w:rPr>
        <w:t>КСГ st18.002 «Формирование, имплантация, реконструкция,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BC0AA7" w:rsidRPr="003B1F30" w:rsidRDefault="00BC0AA7" w:rsidP="00BC0AA7">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 xml:space="preserve">КСГ st18.001 «Почечная недостаточность». </w:t>
      </w:r>
    </w:p>
    <w:p w:rsidR="00BC0AA7" w:rsidRPr="003B1F30" w:rsidRDefault="00BC0AA7" w:rsidP="00BC0AA7">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 xml:space="preserve">Группа включает острое и устойчивое нарушение функции почек (острая почечная недостаточность и хронические болезни почек). </w:t>
      </w:r>
    </w:p>
    <w:p w:rsidR="00BC0AA7" w:rsidRPr="003B1F30" w:rsidRDefault="00BC0AA7" w:rsidP="00BC0AA7">
      <w:pPr>
        <w:spacing w:before="120"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Пример в условиях дневного стационара:</w:t>
      </w:r>
    </w:p>
    <w:p w:rsidR="00BC0AA7" w:rsidRPr="003B1F30" w:rsidRDefault="00BC0AA7" w:rsidP="00BC0AA7">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КСГ ds18.002 «Лекарственная терапия у пациентов, получающих диализ».</w:t>
      </w:r>
    </w:p>
    <w:p w:rsidR="00BC0AA7" w:rsidRPr="003B1F30" w:rsidRDefault="00BC0AA7" w:rsidP="00BC0AA7">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Данная группа включает в себя затраты на лекарственные препараты для лечения и профилактики осложнений диализа (</w:t>
      </w:r>
      <w:proofErr w:type="spellStart"/>
      <w:r w:rsidRPr="003B1F30">
        <w:rPr>
          <w:rFonts w:ascii="Times New Roman" w:hAnsi="Times New Roman"/>
          <w:color w:val="000000" w:themeColor="text1"/>
          <w:sz w:val="28"/>
        </w:rPr>
        <w:t>эритропоэз</w:t>
      </w:r>
      <w:proofErr w:type="spellEnd"/>
      <w:r w:rsidRPr="003B1F30">
        <w:rPr>
          <w:rFonts w:ascii="Times New Roman" w:hAnsi="Times New Roman"/>
          <w:color w:val="000000" w:themeColor="text1"/>
          <w:sz w:val="28"/>
        </w:rPr>
        <w:t xml:space="preserve"> стимулирующие препараты, препараты железа, фосфат связывающие вещества, </w:t>
      </w:r>
      <w:proofErr w:type="spellStart"/>
      <w:r w:rsidRPr="003B1F30">
        <w:rPr>
          <w:rFonts w:ascii="Times New Roman" w:hAnsi="Times New Roman"/>
          <w:color w:val="000000" w:themeColor="text1"/>
          <w:sz w:val="28"/>
        </w:rPr>
        <w:t>кальцимиметики</w:t>
      </w:r>
      <w:proofErr w:type="spellEnd"/>
      <w:r w:rsidRPr="003B1F30">
        <w:rPr>
          <w:rFonts w:ascii="Times New Roman" w:hAnsi="Times New Roman"/>
          <w:color w:val="000000" w:themeColor="text1"/>
          <w:sz w:val="28"/>
        </w:rPr>
        <w:t>, препараты витамина Д и др.).</w:t>
      </w:r>
    </w:p>
    <w:p w:rsidR="00BC0AA7" w:rsidRPr="003B1F30" w:rsidRDefault="00BC0AA7" w:rsidP="00BC0AA7">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КСГ ds18.003 «Формирование, имплантация, удаление, смена доступа для диализа»</w:t>
      </w:r>
    </w:p>
    <w:p w:rsidR="00BC0AA7" w:rsidRPr="003B1F30" w:rsidRDefault="00BC0AA7" w:rsidP="00BC0AA7">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lastRenderedPageBreak/>
        <w:t xml:space="preserve">Группа формируется исходя из соответствующих кодов МКБ </w:t>
      </w:r>
      <w:r>
        <w:rPr>
          <w:rFonts w:ascii="Times New Roman" w:hAnsi="Times New Roman"/>
          <w:color w:val="000000" w:themeColor="text1"/>
          <w:sz w:val="28"/>
        </w:rPr>
        <w:t>-</w:t>
      </w:r>
      <w:r w:rsidRPr="003B1F30">
        <w:rPr>
          <w:rFonts w:ascii="Times New Roman" w:hAnsi="Times New Roman"/>
          <w:color w:val="000000" w:themeColor="text1"/>
          <w:sz w:val="28"/>
        </w:rPr>
        <w:t xml:space="preserve">10 и кодов номенклатуры, обозначающих выполнение услуг, обеспечивающих доступ для диализа. </w:t>
      </w:r>
    </w:p>
    <w:p w:rsidR="00BC0AA7" w:rsidRDefault="00BC0AA7" w:rsidP="00BC0AA7">
      <w:pPr>
        <w:spacing w:after="0" w:line="240" w:lineRule="auto"/>
        <w:ind w:firstLine="709"/>
        <w:jc w:val="both"/>
        <w:rPr>
          <w:rFonts w:ascii="Times New Roman" w:hAnsi="Times New Roman"/>
          <w:color w:val="000000" w:themeColor="text1"/>
          <w:sz w:val="28"/>
        </w:rPr>
      </w:pPr>
      <w:r w:rsidRPr="003B1F30">
        <w:rPr>
          <w:rFonts w:ascii="Times New Roman" w:hAnsi="Times New Roman"/>
          <w:color w:val="000000" w:themeColor="text1"/>
          <w:sz w:val="28"/>
        </w:rPr>
        <w:t xml:space="preserve">При этом стоимость услуги с учетом количества фактически выполненных услуг прибавляется в рамках одного случая лечения по всем КСГ. Перечень рекомендуемых коэффициентов относительной </w:t>
      </w:r>
      <w:proofErr w:type="spellStart"/>
      <w:r w:rsidRPr="003B1F30">
        <w:rPr>
          <w:rFonts w:ascii="Times New Roman" w:hAnsi="Times New Roman"/>
          <w:color w:val="000000" w:themeColor="text1"/>
          <w:sz w:val="28"/>
        </w:rPr>
        <w:t>затратоемкости</w:t>
      </w:r>
      <w:proofErr w:type="spellEnd"/>
      <w:r w:rsidRPr="003B1F30">
        <w:rPr>
          <w:rFonts w:ascii="Times New Roman" w:hAnsi="Times New Roman"/>
          <w:color w:val="000000" w:themeColor="text1"/>
          <w:sz w:val="28"/>
        </w:rPr>
        <w:t xml:space="preserve"> к базовым тарифам (A18.05.002 «Гемодиализ» и А18.30.001 «</w:t>
      </w:r>
      <w:proofErr w:type="spellStart"/>
      <w:r w:rsidRPr="003B1F30">
        <w:rPr>
          <w:rFonts w:ascii="Times New Roman" w:hAnsi="Times New Roman"/>
          <w:color w:val="000000" w:themeColor="text1"/>
          <w:sz w:val="28"/>
        </w:rPr>
        <w:t>Перитонеальный</w:t>
      </w:r>
      <w:proofErr w:type="spellEnd"/>
      <w:r w:rsidRPr="003B1F30">
        <w:rPr>
          <w:rFonts w:ascii="Times New Roman" w:hAnsi="Times New Roman"/>
          <w:color w:val="000000" w:themeColor="text1"/>
          <w:sz w:val="28"/>
        </w:rPr>
        <w:t xml:space="preserve"> диализ») для оплаты диализа (без учета коэффициента дифференциации), представлен в Приложении </w:t>
      </w:r>
      <w:r w:rsidRPr="00492AEB">
        <w:rPr>
          <w:rFonts w:ascii="Times New Roman" w:hAnsi="Times New Roman" w:cs="Times New Roman"/>
          <w:color w:val="000000" w:themeColor="text1"/>
          <w:sz w:val="28"/>
          <w:szCs w:val="24"/>
        </w:rPr>
        <w:t>2</w:t>
      </w:r>
      <w:r w:rsidRPr="003B1F30">
        <w:rPr>
          <w:rFonts w:ascii="Times New Roman" w:hAnsi="Times New Roman"/>
          <w:color w:val="000000" w:themeColor="text1"/>
          <w:sz w:val="28"/>
        </w:rPr>
        <w:t xml:space="preserve"> к настоящим рекомендациям. Поправочные коэффициенты: КУС, КСЛП, коэффициент специфики распространяются только на КСГ, установленные Программой, и подгруппы в их составе. Применение поправочных коэффициентов к стоимости услуг диализа недопустимо.</w:t>
      </w:r>
    </w:p>
    <w:p w:rsidR="00BC0AA7" w:rsidRDefault="00BC0AA7" w:rsidP="00BC0AA7">
      <w:pPr>
        <w:spacing w:after="0" w:line="240" w:lineRule="auto"/>
        <w:ind w:firstLine="709"/>
        <w:jc w:val="both"/>
        <w:rPr>
          <w:rFonts w:ascii="Times New Roman" w:hAnsi="Times New Roman"/>
          <w:color w:val="000000" w:themeColor="text1"/>
          <w:sz w:val="28"/>
        </w:rPr>
      </w:pPr>
    </w:p>
    <w:p w:rsidR="00BC0AA7" w:rsidRPr="007E1064" w:rsidRDefault="00BC0AA7" w:rsidP="00BC0AA7">
      <w:pPr>
        <w:pStyle w:val="3"/>
        <w:contextualSpacing/>
        <w:jc w:val="center"/>
        <w:rPr>
          <w:rFonts w:ascii="Times New Roman" w:hAnsi="Times New Roman"/>
          <w:b/>
          <w:color w:val="000000" w:themeColor="text1"/>
          <w:sz w:val="28"/>
        </w:rPr>
      </w:pPr>
      <w:r w:rsidRPr="0049678D">
        <w:rPr>
          <w:rFonts w:ascii="Times New Roman" w:hAnsi="Times New Roman"/>
          <w:b/>
          <w:color w:val="000000" w:themeColor="text1"/>
          <w:sz w:val="28"/>
        </w:rPr>
        <w:t xml:space="preserve">24. Оплата медицинской помощи при </w:t>
      </w:r>
      <w:proofErr w:type="spellStart"/>
      <w:r w:rsidRPr="0049678D">
        <w:rPr>
          <w:rFonts w:ascii="Times New Roman" w:hAnsi="Times New Roman"/>
          <w:b/>
          <w:color w:val="000000" w:themeColor="text1"/>
          <w:sz w:val="28"/>
        </w:rPr>
        <w:t>досуточной</w:t>
      </w:r>
      <w:proofErr w:type="spellEnd"/>
      <w:r w:rsidRPr="0049678D">
        <w:rPr>
          <w:rFonts w:ascii="Times New Roman" w:hAnsi="Times New Roman"/>
          <w:b/>
          <w:color w:val="000000" w:themeColor="text1"/>
          <w:sz w:val="28"/>
        </w:rPr>
        <w:t xml:space="preserve"> госпитализация в диагностических целях</w:t>
      </w:r>
    </w:p>
    <w:p w:rsidR="00BC0AA7" w:rsidRDefault="00BC0AA7" w:rsidP="00BC0AA7">
      <w:pPr>
        <w:spacing w:after="0" w:line="240" w:lineRule="atLeast"/>
        <w:ind w:firstLine="708"/>
        <w:jc w:val="both"/>
        <w:rPr>
          <w:rFonts w:ascii="Times New Roman" w:hAnsi="Times New Roman" w:cs="Times New Roman"/>
          <w:color w:val="000000" w:themeColor="text1"/>
          <w:sz w:val="28"/>
          <w:szCs w:val="28"/>
        </w:rPr>
      </w:pPr>
    </w:p>
    <w:p w:rsidR="00BC0AA7" w:rsidRDefault="00BC0AA7" w:rsidP="00BC0AA7">
      <w:pPr>
        <w:spacing w:after="0" w:line="240" w:lineRule="atLeast"/>
        <w:ind w:firstLine="708"/>
        <w:jc w:val="both"/>
        <w:rPr>
          <w:rFonts w:ascii="Times New Roman" w:hAnsi="Times New Roman"/>
          <w:color w:val="000000"/>
          <w:sz w:val="28"/>
          <w:szCs w:val="28"/>
        </w:rPr>
      </w:pPr>
      <w:bookmarkStart w:id="2" w:name="_Hlk187679666"/>
      <w:r w:rsidRPr="00C756E9">
        <w:rPr>
          <w:rFonts w:ascii="Times New Roman" w:hAnsi="Times New Roman" w:cs="Times New Roman"/>
          <w:color w:val="000000"/>
          <w:sz w:val="28"/>
          <w:szCs w:val="28"/>
        </w:rPr>
        <w:t xml:space="preserve">КСГ </w:t>
      </w:r>
      <w:proofErr w:type="spellStart"/>
      <w:r w:rsidRPr="00C756E9">
        <w:rPr>
          <w:rFonts w:ascii="Times New Roman" w:hAnsi="Times New Roman" w:cs="Times New Roman"/>
          <w:color w:val="000000"/>
          <w:sz w:val="28"/>
          <w:szCs w:val="28"/>
          <w:lang w:val="en-US"/>
        </w:rPr>
        <w:t>st</w:t>
      </w:r>
      <w:proofErr w:type="spellEnd"/>
      <w:r w:rsidRPr="00C756E9">
        <w:rPr>
          <w:rFonts w:ascii="Times New Roman" w:hAnsi="Times New Roman" w:cs="Times New Roman"/>
          <w:color w:val="000000"/>
          <w:sz w:val="28"/>
          <w:szCs w:val="28"/>
        </w:rPr>
        <w:t>36.048 «</w:t>
      </w:r>
      <w:proofErr w:type="spellStart"/>
      <w:r w:rsidRPr="00C756E9">
        <w:rPr>
          <w:rFonts w:ascii="Times New Roman" w:hAnsi="Times New Roman" w:cs="Times New Roman"/>
          <w:color w:val="000000"/>
          <w:sz w:val="28"/>
          <w:szCs w:val="28"/>
        </w:rPr>
        <w:t>Досуточная</w:t>
      </w:r>
      <w:proofErr w:type="spellEnd"/>
      <w:r w:rsidRPr="00C756E9">
        <w:rPr>
          <w:rFonts w:ascii="Times New Roman" w:hAnsi="Times New Roman" w:cs="Times New Roman"/>
          <w:color w:val="000000"/>
          <w:sz w:val="28"/>
          <w:szCs w:val="28"/>
        </w:rPr>
        <w:t xml:space="preserve"> госпитализация</w:t>
      </w:r>
      <w:r>
        <w:rPr>
          <w:rFonts w:ascii="Times New Roman" w:hAnsi="Times New Roman" w:cs="Times New Roman"/>
          <w:color w:val="000000"/>
          <w:sz w:val="28"/>
          <w:szCs w:val="28"/>
        </w:rPr>
        <w:t xml:space="preserve"> в диагностических целях</w:t>
      </w:r>
      <w:r w:rsidRPr="00C756E9">
        <w:rPr>
          <w:rFonts w:ascii="Times New Roman" w:hAnsi="Times New Roman" w:cs="Times New Roman"/>
          <w:color w:val="000000"/>
          <w:sz w:val="28"/>
          <w:szCs w:val="28"/>
        </w:rPr>
        <w:t>» предусматривает возможность оплаты за счет средств обязательного медицинского страхования нахождени</w:t>
      </w:r>
      <w:r>
        <w:rPr>
          <w:rFonts w:ascii="Times New Roman" w:hAnsi="Times New Roman" w:cs="Times New Roman"/>
          <w:color w:val="000000"/>
          <w:sz w:val="28"/>
          <w:szCs w:val="28"/>
        </w:rPr>
        <w:t>е</w:t>
      </w:r>
      <w:r w:rsidRPr="00C756E9">
        <w:rPr>
          <w:rFonts w:ascii="Times New Roman" w:hAnsi="Times New Roman" w:cs="Times New Roman"/>
          <w:color w:val="000000"/>
          <w:sz w:val="28"/>
          <w:szCs w:val="28"/>
        </w:rPr>
        <w:t xml:space="preserve"> </w:t>
      </w:r>
      <w:r w:rsidRPr="00EA1BD0">
        <w:rPr>
          <w:rFonts w:ascii="Times New Roman" w:hAnsi="Times New Roman" w:cs="Times New Roman"/>
          <w:color w:val="000000"/>
          <w:sz w:val="28"/>
          <w:szCs w:val="28"/>
        </w:rPr>
        <w:t xml:space="preserve">пациента </w:t>
      </w:r>
      <w:r w:rsidRPr="0049678D">
        <w:rPr>
          <w:rFonts w:ascii="Times New Roman" w:hAnsi="Times New Roman" w:cs="Times New Roman"/>
          <w:color w:val="000000"/>
          <w:sz w:val="28"/>
          <w:szCs w:val="28"/>
        </w:rPr>
        <w:t>при заболеваниях и состояниях в рамках базовой программы обязательного медицинск</w:t>
      </w:r>
      <w:r>
        <w:rPr>
          <w:rFonts w:ascii="Times New Roman" w:hAnsi="Times New Roman" w:cs="Times New Roman"/>
          <w:color w:val="000000"/>
          <w:sz w:val="28"/>
          <w:szCs w:val="28"/>
        </w:rPr>
        <w:t>о</w:t>
      </w:r>
      <w:r w:rsidRPr="0049678D">
        <w:rPr>
          <w:rFonts w:ascii="Times New Roman" w:hAnsi="Times New Roman" w:cs="Times New Roman"/>
          <w:color w:val="000000"/>
          <w:sz w:val="28"/>
          <w:szCs w:val="28"/>
        </w:rPr>
        <w:t>го страхования</w:t>
      </w:r>
      <w:r w:rsidRPr="00EA1BD0">
        <w:rPr>
          <w:rFonts w:ascii="Times New Roman" w:hAnsi="Times New Roman" w:cs="Times New Roman"/>
          <w:color w:val="000000"/>
          <w:sz w:val="28"/>
          <w:szCs w:val="28"/>
        </w:rPr>
        <w:t xml:space="preserve"> в стационарном отделении скорой ме</w:t>
      </w:r>
      <w:r w:rsidRPr="00C756E9">
        <w:rPr>
          <w:rFonts w:ascii="Times New Roman" w:hAnsi="Times New Roman" w:cs="Times New Roman"/>
          <w:color w:val="000000"/>
          <w:sz w:val="28"/>
          <w:szCs w:val="28"/>
        </w:rPr>
        <w:t>дицинской помощи, порядок организации деятельности которой определен приказом Министерства здравоохранения Российской Федерации от 20.06.2013 № 388н, продолжительностью не более 24 часов, в том числе для проведения необходимых лабораторных и/или диагностических исследований с последующим принятием решения о госпитализации либо выписке.</w:t>
      </w:r>
    </w:p>
    <w:p w:rsidR="00BC0AA7" w:rsidRPr="00EA1BD0" w:rsidRDefault="00BC0AA7" w:rsidP="00BC0AA7">
      <w:pPr>
        <w:spacing w:after="0" w:line="240" w:lineRule="atLeast"/>
        <w:ind w:firstLine="708"/>
        <w:jc w:val="both"/>
        <w:rPr>
          <w:rFonts w:ascii="Times New Roman" w:hAnsi="Times New Roman"/>
          <w:b/>
          <w:bCs/>
          <w:color w:val="000000" w:themeColor="text1"/>
          <w:sz w:val="28"/>
        </w:rPr>
      </w:pPr>
      <w:r w:rsidRPr="00775531">
        <w:rPr>
          <w:rFonts w:ascii="Times New Roman" w:hAnsi="Times New Roman"/>
          <w:color w:val="000000"/>
          <w:sz w:val="28"/>
          <w:szCs w:val="28"/>
        </w:rPr>
        <w:t>В случае последующей госпитализации пациента</w:t>
      </w:r>
      <w:r>
        <w:rPr>
          <w:rFonts w:ascii="Times New Roman" w:hAnsi="Times New Roman"/>
          <w:color w:val="000000"/>
          <w:sz w:val="28"/>
          <w:szCs w:val="28"/>
        </w:rPr>
        <w:t xml:space="preserve"> в </w:t>
      </w:r>
      <w:r w:rsidRPr="00775531">
        <w:rPr>
          <w:rFonts w:ascii="Times New Roman" w:hAnsi="Times New Roman"/>
          <w:color w:val="000000"/>
          <w:sz w:val="28"/>
          <w:szCs w:val="28"/>
        </w:rPr>
        <w:t xml:space="preserve">отделение </w:t>
      </w:r>
      <w:r>
        <w:rPr>
          <w:rFonts w:ascii="Times New Roman" w:hAnsi="Times New Roman"/>
          <w:color w:val="000000"/>
          <w:sz w:val="28"/>
          <w:szCs w:val="28"/>
        </w:rPr>
        <w:t>той же</w:t>
      </w:r>
      <w:r w:rsidRPr="00775531">
        <w:rPr>
          <w:rFonts w:ascii="Times New Roman" w:hAnsi="Times New Roman"/>
          <w:color w:val="000000"/>
          <w:sz w:val="28"/>
          <w:szCs w:val="28"/>
        </w:rPr>
        <w:t xml:space="preserve"> медицинской организации оплата медицинской помощи</w:t>
      </w:r>
      <w:r>
        <w:rPr>
          <w:rFonts w:ascii="Times New Roman" w:hAnsi="Times New Roman"/>
          <w:color w:val="000000"/>
          <w:sz w:val="28"/>
          <w:szCs w:val="28"/>
        </w:rPr>
        <w:t xml:space="preserve"> по данной КСГ</w:t>
      </w:r>
      <w:r w:rsidRPr="00775531">
        <w:rPr>
          <w:rFonts w:ascii="Times New Roman" w:hAnsi="Times New Roman"/>
          <w:color w:val="000000"/>
          <w:sz w:val="28"/>
          <w:szCs w:val="28"/>
        </w:rPr>
        <w:t xml:space="preserve"> </w:t>
      </w:r>
      <w:r>
        <w:rPr>
          <w:rFonts w:ascii="Times New Roman" w:hAnsi="Times New Roman"/>
          <w:color w:val="000000"/>
          <w:sz w:val="28"/>
          <w:szCs w:val="28"/>
        </w:rPr>
        <w:t>не осуществляется.</w:t>
      </w:r>
      <w:bookmarkEnd w:id="2"/>
    </w:p>
    <w:sectPr w:rsidR="00BC0AA7" w:rsidRPr="00EA1BD0" w:rsidSect="00BC0AA7">
      <w:pgSz w:w="11906" w:h="16838"/>
      <w:pgMar w:top="1134" w:right="849" w:bottom="1134" w:left="1701"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5"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4"/>
  </w:num>
  <w:num w:numId="4">
    <w:abstractNumId w:val="5"/>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BA"/>
    <w:rsid w:val="001E536A"/>
    <w:rsid w:val="003C0C20"/>
    <w:rsid w:val="00427369"/>
    <w:rsid w:val="00437288"/>
    <w:rsid w:val="004D2A20"/>
    <w:rsid w:val="004E6404"/>
    <w:rsid w:val="006D7FC4"/>
    <w:rsid w:val="00AC30BA"/>
    <w:rsid w:val="00BC0AA7"/>
    <w:rsid w:val="00E26157"/>
    <w:rsid w:val="00EC183D"/>
    <w:rsid w:val="00F42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3AA60"/>
  <w15:chartTrackingRefBased/>
  <w15:docId w15:val="{5B161743-3655-4904-B5E0-EBACE150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26157"/>
  </w:style>
  <w:style w:type="paragraph" w:styleId="1">
    <w:name w:val="heading 1"/>
    <w:aliases w:val="0 - РАЗДЕЛ"/>
    <w:basedOn w:val="a2"/>
    <w:next w:val="a2"/>
    <w:link w:val="10"/>
    <w:qFormat/>
    <w:rsid w:val="00BC0AA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nhideWhenUsed/>
    <w:qFormat/>
    <w:rsid w:val="00BC0A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nhideWhenUsed/>
    <w:qFormat/>
    <w:rsid w:val="00BC0AA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BC0A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unhideWhenUsed/>
    <w:qFormat/>
    <w:rsid w:val="00BC0AA7"/>
    <w:pPr>
      <w:keepNext/>
      <w:numPr>
        <w:ilvl w:val="4"/>
        <w:numId w:val="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BC0AA7"/>
    <w:pPr>
      <w:keepNext/>
      <w:numPr>
        <w:ilvl w:val="5"/>
        <w:numId w:val="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BC0AA7"/>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BC0AA7"/>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BC0AA7"/>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rsid w:val="00BC0AA7"/>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aliases w:val="1 - Глава Знак"/>
    <w:basedOn w:val="a3"/>
    <w:link w:val="2"/>
    <w:rsid w:val="00BC0AA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rsid w:val="00BC0AA7"/>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BC0AA7"/>
    <w:rPr>
      <w:rFonts w:asciiTheme="majorHAnsi" w:eastAsiaTheme="majorEastAsia" w:hAnsiTheme="majorHAnsi" w:cstheme="majorBidi"/>
      <w:i/>
      <w:iCs/>
      <w:color w:val="2E74B5" w:themeColor="accent1" w:themeShade="BF"/>
    </w:rPr>
  </w:style>
  <w:style w:type="character" w:customStyle="1" w:styleId="50">
    <w:name w:val="Заголовок 5 Знак"/>
    <w:aliases w:val="1.2.3.4 Знак"/>
    <w:basedOn w:val="a3"/>
    <w:link w:val="5"/>
    <w:rsid w:val="00BC0AA7"/>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BC0AA7"/>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BC0AA7"/>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BC0AA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BC0AA7"/>
    <w:rPr>
      <w:rFonts w:ascii="Calibri Light" w:eastAsia="Times New Roman" w:hAnsi="Calibri Light" w:cs="Times New Roman"/>
      <w:i/>
      <w:iCs/>
      <w:color w:val="404040"/>
      <w:sz w:val="20"/>
      <w:szCs w:val="20"/>
    </w:rPr>
  </w:style>
  <w:style w:type="paragraph" w:customStyle="1" w:styleId="ConsPlusNormal">
    <w:name w:val="ConsPlusNormal"/>
    <w:rsid w:val="00BC0A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BC0A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0AA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BC0A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BC0AA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BC0AA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BC0AA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BC0AA7"/>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BC0AA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BC0AA7"/>
  </w:style>
  <w:style w:type="paragraph" w:styleId="a8">
    <w:name w:val="footer"/>
    <w:basedOn w:val="a2"/>
    <w:link w:val="a9"/>
    <w:uiPriority w:val="99"/>
    <w:unhideWhenUsed/>
    <w:rsid w:val="00BC0AA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BC0AA7"/>
  </w:style>
  <w:style w:type="paragraph" w:styleId="aa">
    <w:name w:val="Balloon Text"/>
    <w:basedOn w:val="a2"/>
    <w:link w:val="ab"/>
    <w:unhideWhenUsed/>
    <w:rsid w:val="00BC0AA7"/>
    <w:pPr>
      <w:spacing w:after="0" w:line="240" w:lineRule="auto"/>
    </w:pPr>
    <w:rPr>
      <w:rFonts w:ascii="Segoe UI" w:hAnsi="Segoe UI" w:cs="Segoe UI"/>
      <w:sz w:val="18"/>
      <w:szCs w:val="18"/>
    </w:rPr>
  </w:style>
  <w:style w:type="character" w:customStyle="1" w:styleId="ab">
    <w:name w:val="Текст выноски Знак"/>
    <w:basedOn w:val="a3"/>
    <w:link w:val="aa"/>
    <w:rsid w:val="00BC0AA7"/>
    <w:rPr>
      <w:rFonts w:ascii="Segoe UI" w:hAnsi="Segoe UI" w:cs="Segoe UI"/>
      <w:sz w:val="18"/>
      <w:szCs w:val="18"/>
    </w:rPr>
  </w:style>
  <w:style w:type="table" w:styleId="ac">
    <w:name w:val="Table Grid"/>
    <w:basedOn w:val="a4"/>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BC0AA7"/>
    <w:pPr>
      <w:ind w:left="720"/>
      <w:contextualSpacing/>
    </w:pPr>
  </w:style>
  <w:style w:type="character" w:styleId="af">
    <w:name w:val="annotation reference"/>
    <w:basedOn w:val="a3"/>
    <w:uiPriority w:val="99"/>
    <w:semiHidden/>
    <w:unhideWhenUsed/>
    <w:rsid w:val="00BC0AA7"/>
    <w:rPr>
      <w:sz w:val="16"/>
      <w:szCs w:val="16"/>
    </w:rPr>
  </w:style>
  <w:style w:type="paragraph" w:styleId="af0">
    <w:name w:val="annotation text"/>
    <w:basedOn w:val="a2"/>
    <w:link w:val="af1"/>
    <w:uiPriority w:val="99"/>
    <w:semiHidden/>
    <w:unhideWhenUsed/>
    <w:rsid w:val="00BC0AA7"/>
    <w:pPr>
      <w:spacing w:line="240" w:lineRule="auto"/>
    </w:pPr>
    <w:rPr>
      <w:sz w:val="20"/>
      <w:szCs w:val="20"/>
    </w:rPr>
  </w:style>
  <w:style w:type="character" w:customStyle="1" w:styleId="af1">
    <w:name w:val="Текст примечания Знак"/>
    <w:basedOn w:val="a3"/>
    <w:link w:val="af0"/>
    <w:uiPriority w:val="99"/>
    <w:semiHidden/>
    <w:rsid w:val="00BC0AA7"/>
    <w:rPr>
      <w:sz w:val="20"/>
      <w:szCs w:val="20"/>
    </w:rPr>
  </w:style>
  <w:style w:type="paragraph" w:styleId="af2">
    <w:name w:val="annotation subject"/>
    <w:basedOn w:val="af0"/>
    <w:next w:val="af0"/>
    <w:link w:val="af3"/>
    <w:uiPriority w:val="99"/>
    <w:semiHidden/>
    <w:unhideWhenUsed/>
    <w:rsid w:val="00BC0AA7"/>
    <w:rPr>
      <w:b/>
      <w:bCs/>
    </w:rPr>
  </w:style>
  <w:style w:type="character" w:customStyle="1" w:styleId="af3">
    <w:name w:val="Тема примечания Знак"/>
    <w:basedOn w:val="af1"/>
    <w:link w:val="af2"/>
    <w:uiPriority w:val="99"/>
    <w:semiHidden/>
    <w:rsid w:val="00BC0AA7"/>
    <w:rPr>
      <w:b/>
      <w:bCs/>
      <w:sz w:val="20"/>
      <w:szCs w:val="20"/>
    </w:rPr>
  </w:style>
  <w:style w:type="character" w:customStyle="1" w:styleId="af4">
    <w:name w:val="Основной текст_"/>
    <w:basedOn w:val="a3"/>
    <w:link w:val="11"/>
    <w:rsid w:val="00BC0AA7"/>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BC0AA7"/>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BC0AA7"/>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BC0AA7"/>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BC0AA7"/>
    <w:rPr>
      <w:color w:val="808080"/>
    </w:rPr>
  </w:style>
  <w:style w:type="character" w:styleId="af8">
    <w:name w:val="Hyperlink"/>
    <w:basedOn w:val="a3"/>
    <w:uiPriority w:val="99"/>
    <w:unhideWhenUsed/>
    <w:rsid w:val="00BC0AA7"/>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BC0AA7"/>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BC0AA7"/>
    <w:rPr>
      <w:sz w:val="20"/>
      <w:szCs w:val="20"/>
    </w:rPr>
  </w:style>
  <w:style w:type="character" w:styleId="afb">
    <w:name w:val="footnote reference"/>
    <w:basedOn w:val="a3"/>
    <w:uiPriority w:val="99"/>
    <w:semiHidden/>
    <w:unhideWhenUsed/>
    <w:rsid w:val="00BC0AA7"/>
    <w:rPr>
      <w:vertAlign w:val="superscript"/>
    </w:rPr>
  </w:style>
  <w:style w:type="numbering" w:customStyle="1" w:styleId="12">
    <w:name w:val="Нет списка1"/>
    <w:next w:val="a5"/>
    <w:uiPriority w:val="99"/>
    <w:semiHidden/>
    <w:unhideWhenUsed/>
    <w:rsid w:val="00BC0AA7"/>
  </w:style>
  <w:style w:type="table" w:customStyle="1" w:styleId="13">
    <w:name w:val="Сетка таблицы1"/>
    <w:basedOn w:val="a4"/>
    <w:next w:val="ac"/>
    <w:uiPriority w:val="5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C0AA7"/>
  </w:style>
  <w:style w:type="table" w:customStyle="1" w:styleId="22">
    <w:name w:val="Сетка таблицы2"/>
    <w:basedOn w:val="a4"/>
    <w:next w:val="ac"/>
    <w:uiPriority w:val="5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C0AA7"/>
    <w:pPr>
      <w:spacing w:after="0" w:line="240" w:lineRule="auto"/>
    </w:pPr>
  </w:style>
  <w:style w:type="table" w:customStyle="1" w:styleId="31">
    <w:name w:val="Сетка таблицы3"/>
    <w:basedOn w:val="a4"/>
    <w:next w:val="ac"/>
    <w:uiPriority w:val="5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BC0AA7"/>
  </w:style>
  <w:style w:type="table" w:customStyle="1" w:styleId="210">
    <w:name w:val="Сетка таблицы21"/>
    <w:basedOn w:val="a4"/>
    <w:next w:val="ac"/>
    <w:uiPriority w:val="59"/>
    <w:rsid w:val="00BC0AA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BC0AA7"/>
    <w:rPr>
      <w:color w:val="800080"/>
      <w:u w:val="single"/>
    </w:rPr>
  </w:style>
  <w:style w:type="paragraph" w:customStyle="1" w:styleId="xl63">
    <w:name w:val="xl63"/>
    <w:basedOn w:val="a2"/>
    <w:rsid w:val="00BC0AA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BC0AA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BC0AA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BC0AA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BC0A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BC0AA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styleId="afe">
    <w:name w:val="No Spacing"/>
    <w:link w:val="aff"/>
    <w:uiPriority w:val="1"/>
    <w:qFormat/>
    <w:rsid w:val="00BC0AA7"/>
    <w:pPr>
      <w:spacing w:after="0" w:line="240" w:lineRule="auto"/>
    </w:pPr>
  </w:style>
  <w:style w:type="table" w:customStyle="1" w:styleId="211">
    <w:name w:val="Сетка таблицы211"/>
    <w:basedOn w:val="a4"/>
    <w:next w:val="ac"/>
    <w:uiPriority w:val="59"/>
    <w:rsid w:val="00BC0AA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BC0AA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BC0AA7"/>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BC0AA7"/>
  </w:style>
  <w:style w:type="character" w:customStyle="1" w:styleId="110">
    <w:name w:val="Заголовок 1 Знак1"/>
    <w:aliases w:val="0 - РАЗДЕЛ Знак1"/>
    <w:basedOn w:val="a3"/>
    <w:uiPriority w:val="9"/>
    <w:rsid w:val="00BC0AA7"/>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BC0AA7"/>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BC0AA7"/>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BC0AA7"/>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BC0AA7"/>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BC0AA7"/>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BC0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BC0AA7"/>
    <w:rPr>
      <w:rFonts w:ascii="Courier New" w:eastAsia="Times New Roman" w:hAnsi="Courier New" w:cs="Courier New"/>
      <w:sz w:val="20"/>
      <w:szCs w:val="20"/>
      <w:lang w:eastAsia="ru-RU"/>
    </w:rPr>
  </w:style>
  <w:style w:type="paragraph" w:styleId="aff0">
    <w:name w:val="Normal (Web)"/>
    <w:basedOn w:val="a2"/>
    <w:uiPriority w:val="99"/>
    <w:semiHidden/>
    <w:unhideWhenUsed/>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BC0AA7"/>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BC0AA7"/>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BC0AA7"/>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BC0AA7"/>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BC0AA7"/>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BC0AA7"/>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BC0AA7"/>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BC0AA7"/>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BC0AA7"/>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BC0AA7"/>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BC0AA7"/>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BC0AA7"/>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BC0AA7"/>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BC0AA7"/>
    <w:rPr>
      <w:rFonts w:ascii="Times New Roman" w:eastAsia="Calibri" w:hAnsi="Times New Roman" w:cs="Times New Roman"/>
      <w:sz w:val="20"/>
      <w:szCs w:val="20"/>
    </w:rPr>
  </w:style>
  <w:style w:type="paragraph" w:styleId="aff5">
    <w:name w:val="Title"/>
    <w:basedOn w:val="a2"/>
    <w:next w:val="a2"/>
    <w:link w:val="aff6"/>
    <w:qFormat/>
    <w:rsid w:val="00BC0AA7"/>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Заголовок Знак"/>
    <w:basedOn w:val="a3"/>
    <w:link w:val="aff5"/>
    <w:rsid w:val="00BC0AA7"/>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BC0AA7"/>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BC0AA7"/>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BC0AA7"/>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BC0AA7"/>
    <w:rPr>
      <w:rFonts w:ascii="Times New Roman" w:eastAsia="Times New Roman" w:hAnsi="Times New Roman" w:cs="Times New Roman"/>
      <w:sz w:val="20"/>
      <w:szCs w:val="20"/>
      <w:lang w:eastAsia="ru-RU"/>
    </w:rPr>
  </w:style>
  <w:style w:type="paragraph" w:styleId="affb">
    <w:name w:val="Subtitle"/>
    <w:basedOn w:val="a2"/>
    <w:link w:val="affc"/>
    <w:qFormat/>
    <w:rsid w:val="00BC0AA7"/>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BC0AA7"/>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BC0AA7"/>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BC0AA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BC0AA7"/>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BC0AA7"/>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BC0AA7"/>
    <w:rPr>
      <w:rFonts w:ascii="Calibri" w:eastAsia="Times New Roman" w:hAnsi="Calibri" w:cs="Calibri"/>
      <w:sz w:val="16"/>
      <w:szCs w:val="16"/>
    </w:rPr>
  </w:style>
  <w:style w:type="paragraph" w:styleId="35">
    <w:name w:val="Body Text 3"/>
    <w:aliases w:val="Знак"/>
    <w:basedOn w:val="a2"/>
    <w:link w:val="34"/>
    <w:uiPriority w:val="99"/>
    <w:semiHidden/>
    <w:unhideWhenUsed/>
    <w:rsid w:val="00BC0AA7"/>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BC0AA7"/>
    <w:rPr>
      <w:sz w:val="16"/>
      <w:szCs w:val="16"/>
    </w:rPr>
  </w:style>
  <w:style w:type="paragraph" w:styleId="26">
    <w:name w:val="Body Text Indent 2"/>
    <w:basedOn w:val="a2"/>
    <w:link w:val="27"/>
    <w:uiPriority w:val="99"/>
    <w:semiHidden/>
    <w:unhideWhenUsed/>
    <w:rsid w:val="00BC0AA7"/>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BC0AA7"/>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BC0AA7"/>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BC0AA7"/>
    <w:rPr>
      <w:rFonts w:ascii="Times New Roman" w:eastAsia="Calibri" w:hAnsi="Times New Roman" w:cs="Times New Roman"/>
      <w:sz w:val="16"/>
      <w:szCs w:val="16"/>
    </w:rPr>
  </w:style>
  <w:style w:type="paragraph" w:styleId="afff">
    <w:name w:val="Document Map"/>
    <w:basedOn w:val="a2"/>
    <w:link w:val="afff0"/>
    <w:uiPriority w:val="99"/>
    <w:semiHidden/>
    <w:unhideWhenUsed/>
    <w:rsid w:val="00BC0AA7"/>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BC0AA7"/>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BC0AA7"/>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BC0AA7"/>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BC0AA7"/>
  </w:style>
  <w:style w:type="character" w:customStyle="1" w:styleId="ae">
    <w:name w:val="Абзац списка Знак"/>
    <w:link w:val="ad"/>
    <w:uiPriority w:val="34"/>
    <w:locked/>
    <w:rsid w:val="00BC0AA7"/>
  </w:style>
  <w:style w:type="paragraph" w:styleId="afff3">
    <w:name w:val="TOC Heading"/>
    <w:basedOn w:val="1"/>
    <w:next w:val="a2"/>
    <w:uiPriority w:val="39"/>
    <w:semiHidden/>
    <w:unhideWhenUsed/>
    <w:qFormat/>
    <w:rsid w:val="00BC0AA7"/>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BC0AA7"/>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BC0AA7"/>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BC0AA7"/>
    <w:pPr>
      <w:keepLines w:val="0"/>
      <w:tabs>
        <w:tab w:val="left" w:pos="964"/>
      </w:tabs>
      <w:spacing w:before="240" w:after="240" w:line="240" w:lineRule="auto"/>
      <w:ind w:firstLine="709"/>
      <w:jc w:val="center"/>
    </w:pPr>
    <w:rPr>
      <w:rFonts w:ascii="Arial" w:eastAsia="Batang" w:hAnsi="Arial" w:cs="Arial"/>
      <w:b/>
      <w:noProof/>
      <w:sz w:val="28"/>
      <w:szCs w:val="28"/>
      <w:lang w:eastAsia="ko-KR"/>
    </w:rPr>
  </w:style>
  <w:style w:type="character" w:customStyle="1" w:styleId="28">
    <w:name w:val="Подзаголовок 2 Знак"/>
    <w:basedOn w:val="30"/>
    <w:link w:val="29"/>
    <w:locked/>
    <w:rsid w:val="00BC0AA7"/>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BC0AA7"/>
    <w:pPr>
      <w:keepNext w:val="0"/>
      <w:keepLines w:val="0"/>
      <w:tabs>
        <w:tab w:val="left" w:pos="1191"/>
      </w:tabs>
      <w:spacing w:before="120" w:after="120" w:line="240" w:lineRule="auto"/>
      <w:ind w:firstLine="709"/>
      <w:jc w:val="both"/>
    </w:pPr>
    <w:rPr>
      <w:rFonts w:ascii="Arial" w:eastAsia="Calibri" w:hAnsi="Arial" w:cs="Arial"/>
      <w:bCs/>
      <w:i/>
      <w:noProof/>
      <w:sz w:val="28"/>
      <w:szCs w:val="28"/>
      <w:lang w:eastAsia="ru-RU"/>
    </w:rPr>
  </w:style>
  <w:style w:type="paragraph" w:customStyle="1" w:styleId="afff4">
    <w:name w:val="Промежут заголовки"/>
    <w:basedOn w:val="a2"/>
    <w:uiPriority w:val="99"/>
    <w:rsid w:val="00BC0AA7"/>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BC0AA7"/>
    <w:rPr>
      <w:rFonts w:ascii="Times New Roman" w:eastAsia="Times New Roman" w:hAnsi="Times New Roman" w:cs="Times New Roman"/>
      <w:b/>
      <w:bCs/>
      <w:caps/>
      <w:color w:val="2E74B5" w:themeColor="accent1" w:themeShade="BF"/>
      <w:sz w:val="24"/>
      <w:szCs w:val="24"/>
      <w:lang w:eastAsia="ru-RU"/>
    </w:rPr>
  </w:style>
  <w:style w:type="paragraph" w:customStyle="1" w:styleId="afff6">
    <w:name w:val="Раздел отчета"/>
    <w:basedOn w:val="a2"/>
    <w:link w:val="afff5"/>
    <w:rsid w:val="00BC0AA7"/>
    <w:pPr>
      <w:spacing w:after="0" w:line="360" w:lineRule="auto"/>
      <w:ind w:firstLine="709"/>
      <w:jc w:val="center"/>
    </w:pPr>
    <w:rPr>
      <w:rFonts w:ascii="Times New Roman" w:eastAsia="Times New Roman" w:hAnsi="Times New Roman" w:cs="Times New Roman"/>
      <w:b/>
      <w:bCs/>
      <w:caps/>
      <w:color w:val="2E74B5" w:themeColor="accent1" w:themeShade="BF"/>
      <w:sz w:val="24"/>
      <w:szCs w:val="24"/>
      <w:lang w:eastAsia="ru-RU"/>
    </w:rPr>
  </w:style>
  <w:style w:type="character" w:customStyle="1" w:styleId="afff7">
    <w:name w:val="Таблица Знак"/>
    <w:link w:val="afff8"/>
    <w:locked/>
    <w:rsid w:val="00BC0AA7"/>
    <w:rPr>
      <w:rFonts w:ascii="Times New Roman" w:eastAsia="Calibri" w:hAnsi="Times New Roman" w:cs="Times New Roman"/>
      <w:bCs/>
      <w:sz w:val="24"/>
      <w:szCs w:val="28"/>
      <w:lang w:bidi="en-US"/>
    </w:rPr>
  </w:style>
  <w:style w:type="paragraph" w:customStyle="1" w:styleId="afff8">
    <w:name w:val="Таблица"/>
    <w:basedOn w:val="a2"/>
    <w:link w:val="afff7"/>
    <w:rsid w:val="00BC0AA7"/>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BC0AA7"/>
    <w:rPr>
      <w:rFonts w:ascii="Times New Roman" w:hAnsi="Times New Roman" w:cs="Times New Roman"/>
      <w:sz w:val="28"/>
    </w:rPr>
  </w:style>
  <w:style w:type="paragraph" w:customStyle="1" w:styleId="afff9">
    <w:name w:val="Россия"/>
    <w:basedOn w:val="a2"/>
    <w:link w:val="Char"/>
    <w:qFormat/>
    <w:rsid w:val="00BC0AA7"/>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BC0AA7"/>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BC0AA7"/>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BC0AA7"/>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BC0A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BC0AA7"/>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BC0AA7"/>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BC0AA7"/>
    <w:pPr>
      <w:spacing w:line="181" w:lineRule="atLeast"/>
    </w:pPr>
    <w:rPr>
      <w:rFonts w:ascii="Swiss 72 1 BT" w:hAnsi="Swiss 72 1 BT" w:cs="Times New Roman"/>
      <w:color w:val="auto"/>
    </w:rPr>
  </w:style>
  <w:style w:type="paragraph" w:customStyle="1" w:styleId="afffc">
    <w:name w:val="ПРОПИСНЫМИ"/>
    <w:basedOn w:val="a2"/>
    <w:uiPriority w:val="99"/>
    <w:rsid w:val="00BC0AA7"/>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BC0AA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BC0AA7"/>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BC0AA7"/>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BC0AA7"/>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BC0AA7"/>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BC0AA7"/>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BC0AA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BC0AA7"/>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BC0AA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BC0AA7"/>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BC0AA7"/>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BC0AA7"/>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BC0AA7"/>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BC0AA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BC0AA7"/>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BC0AA7"/>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BC0AA7"/>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BC0AA7"/>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BC0AA7"/>
    <w:rPr>
      <w:rFonts w:ascii="Arial Narrow" w:eastAsia="Arial Narrow" w:hAnsi="Arial Narrow" w:cs="Arial Narrow"/>
      <w:b/>
      <w:bCs/>
      <w:shd w:val="clear" w:color="auto" w:fill="FFFFFF"/>
    </w:rPr>
  </w:style>
  <w:style w:type="paragraph" w:customStyle="1" w:styleId="65">
    <w:name w:val="Заголовок №6"/>
    <w:basedOn w:val="a2"/>
    <w:link w:val="64"/>
    <w:semiHidden/>
    <w:rsid w:val="00BC0AA7"/>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BC0AA7"/>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BC0AA7"/>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BC0AA7"/>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BC0AA7"/>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BC0AA7"/>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BC0AA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BC0AA7"/>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BC0AA7"/>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BC0AA7"/>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BC0AA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BC0AA7"/>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BC0AA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BC0AA7"/>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BC0AA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BC0AA7"/>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BC0AA7"/>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BC0AA7"/>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BC0AA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BC0AA7"/>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BC0AA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BC0AA7"/>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BC0AA7"/>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BC0AA7"/>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BC0AA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BC0AA7"/>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BC0AA7"/>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BC0AA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BC0AA7"/>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BC0AA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BC0AA7"/>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BC0AA7"/>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BC0AA7"/>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BC0AA7"/>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BC0AA7"/>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BC0AA7"/>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BC0AA7"/>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BC0AA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BC0AA7"/>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BC0AA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BC0AA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BC0AA7"/>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BC0AA7"/>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BC0AA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BC0AA7"/>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BC0AA7"/>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BC0AA7"/>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BC0AA7"/>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BC0AA7"/>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BC0AA7"/>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BC0AA7"/>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BC0AA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BC0AA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BC0AA7"/>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BC0AA7"/>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BC0AA7"/>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BC0AA7"/>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BC0AA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BC0AA7"/>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BC0AA7"/>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BC0AA7"/>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BC0AA7"/>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BC0AA7"/>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BC0AA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BC0AA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BC0AA7"/>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BC0AA7"/>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BC0AA7"/>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BC0AA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BC0AA7"/>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BC0AA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BC0AA7"/>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BC0AA7"/>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BC0AA7"/>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BC0AA7"/>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BC0AA7"/>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BC0AA7"/>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BC0AA7"/>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BC0AA7"/>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BC0AA7"/>
    <w:rPr>
      <w:rFonts w:ascii="Times New Roman" w:eastAsia="Calibri" w:hAnsi="Times New Roman" w:cs="Times New Roman"/>
      <w:sz w:val="28"/>
      <w:szCs w:val="28"/>
    </w:rPr>
  </w:style>
  <w:style w:type="paragraph" w:customStyle="1" w:styleId="1e">
    <w:name w:val="Стиль1"/>
    <w:basedOn w:val="afe"/>
    <w:link w:val="1d"/>
    <w:rsid w:val="00BC0AA7"/>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BC0AA7"/>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BC0AA7"/>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BC0AA7"/>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BC0AA7"/>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BC0AA7"/>
    <w:pPr>
      <w:pageBreakBefore/>
      <w:numPr>
        <w:ilvl w:val="1"/>
        <w:numId w:val="3"/>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BC0AA7"/>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BC0AA7"/>
    <w:pPr>
      <w:numPr>
        <w:ilvl w:val="2"/>
        <w:numId w:val="4"/>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BC0AA7"/>
    <w:pPr>
      <w:numPr>
        <w:ilvl w:val="3"/>
        <w:numId w:val="3"/>
      </w:numPr>
      <w:ind w:left="3447" w:hanging="360"/>
      <w:outlineLvl w:val="3"/>
    </w:pPr>
    <w:rPr>
      <w:b/>
      <w:i/>
    </w:rPr>
  </w:style>
  <w:style w:type="paragraph" w:customStyle="1" w:styleId="ConsNormal">
    <w:name w:val="ConsNormal"/>
    <w:uiPriority w:val="99"/>
    <w:rsid w:val="00BC0AA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BC0AA7"/>
    <w:pPr>
      <w:suppressAutoHyphens/>
      <w:spacing w:after="200" w:line="276" w:lineRule="auto"/>
    </w:pPr>
    <w:rPr>
      <w:rFonts w:ascii="Calibri" w:eastAsia="DejaVu Sans" w:hAnsi="Calibri" w:cs="Calibri"/>
    </w:rPr>
  </w:style>
  <w:style w:type="paragraph" w:customStyle="1" w:styleId="xl75">
    <w:name w:val="xl75"/>
    <w:basedOn w:val="a2"/>
    <w:uiPriority w:val="99"/>
    <w:rsid w:val="00BC0AA7"/>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BC0AA7"/>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BC0AA7"/>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BC0AA7"/>
    <w:rPr>
      <w:rFonts w:ascii="Times New Roman CYR" w:hAnsi="Times New Roman CYR" w:cs="Times New Roman CYR"/>
      <w:sz w:val="28"/>
      <w:szCs w:val="28"/>
    </w:rPr>
  </w:style>
  <w:style w:type="paragraph" w:customStyle="1" w:styleId="affff4">
    <w:name w:val="!Текст"/>
    <w:basedOn w:val="a2"/>
    <w:link w:val="affff3"/>
    <w:qFormat/>
    <w:rsid w:val="00BC0AA7"/>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BC0A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BC0AA7"/>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BC0AA7"/>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BC0A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BC0AA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BC0AA7"/>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BC0AA7"/>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BC0AA7"/>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BC0AA7"/>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BC0A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BC0A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BC0AA7"/>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BC0AA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BC0AA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BC0AA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BC0AA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BC0AA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BC0A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BC0AA7"/>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BC0AA7"/>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BC0AA7"/>
    <w:rPr>
      <w:vertAlign w:val="superscript"/>
    </w:rPr>
  </w:style>
  <w:style w:type="character" w:customStyle="1" w:styleId="1f0">
    <w:name w:val="Слабая ссылка1"/>
    <w:basedOn w:val="a3"/>
    <w:uiPriority w:val="31"/>
    <w:qFormat/>
    <w:rsid w:val="00BC0AA7"/>
    <w:rPr>
      <w:rFonts w:ascii="Times New Roman" w:hAnsi="Times New Roman" w:cs="Times New Roman" w:hint="default"/>
      <w:color w:val="ED7D31"/>
      <w:sz w:val="28"/>
      <w:u w:val="single"/>
    </w:rPr>
  </w:style>
  <w:style w:type="character" w:customStyle="1" w:styleId="apple-converted-space">
    <w:name w:val="apple-converted-space"/>
    <w:basedOn w:val="a3"/>
    <w:rsid w:val="00BC0AA7"/>
  </w:style>
  <w:style w:type="character" w:customStyle="1" w:styleId="jrnl">
    <w:name w:val="jrnl"/>
    <w:basedOn w:val="a3"/>
    <w:rsid w:val="00BC0AA7"/>
  </w:style>
  <w:style w:type="character" w:customStyle="1" w:styleId="A40">
    <w:name w:val="A4"/>
    <w:uiPriority w:val="99"/>
    <w:rsid w:val="00BC0AA7"/>
    <w:rPr>
      <w:rFonts w:ascii="News Gothic MT" w:hAnsi="News Gothic MT" w:cs="News Gothic MT" w:hint="default"/>
      <w:b/>
      <w:bCs/>
      <w:color w:val="000000"/>
      <w:sz w:val="20"/>
      <w:szCs w:val="20"/>
    </w:rPr>
  </w:style>
  <w:style w:type="character" w:customStyle="1" w:styleId="shorttext">
    <w:name w:val="short_text"/>
    <w:rsid w:val="00BC0AA7"/>
  </w:style>
  <w:style w:type="character" w:customStyle="1" w:styleId="hps">
    <w:name w:val="hps"/>
    <w:rsid w:val="00BC0AA7"/>
  </w:style>
  <w:style w:type="character" w:customStyle="1" w:styleId="A60">
    <w:name w:val="A6"/>
    <w:uiPriority w:val="99"/>
    <w:rsid w:val="00BC0AA7"/>
    <w:rPr>
      <w:b/>
      <w:bCs/>
      <w:color w:val="000000"/>
      <w:sz w:val="48"/>
      <w:szCs w:val="48"/>
    </w:rPr>
  </w:style>
  <w:style w:type="character" w:customStyle="1" w:styleId="A70">
    <w:name w:val="A7"/>
    <w:uiPriority w:val="99"/>
    <w:rsid w:val="00BC0AA7"/>
    <w:rPr>
      <w:b/>
      <w:bCs/>
      <w:color w:val="000000"/>
      <w:sz w:val="36"/>
      <w:szCs w:val="36"/>
    </w:rPr>
  </w:style>
  <w:style w:type="character" w:customStyle="1" w:styleId="highlight">
    <w:name w:val="highlight"/>
    <w:basedOn w:val="a3"/>
    <w:rsid w:val="00BC0AA7"/>
  </w:style>
  <w:style w:type="character" w:customStyle="1" w:styleId="citation-abbreviation">
    <w:name w:val="citation-abbreviation"/>
    <w:basedOn w:val="a3"/>
    <w:rsid w:val="00BC0AA7"/>
  </w:style>
  <w:style w:type="character" w:customStyle="1" w:styleId="citation-publication-date">
    <w:name w:val="citation-publication-date"/>
    <w:basedOn w:val="a3"/>
    <w:rsid w:val="00BC0AA7"/>
  </w:style>
  <w:style w:type="character" w:customStyle="1" w:styleId="citation-volume">
    <w:name w:val="citation-volume"/>
    <w:basedOn w:val="a3"/>
    <w:rsid w:val="00BC0AA7"/>
  </w:style>
  <w:style w:type="character" w:customStyle="1" w:styleId="citation-issue">
    <w:name w:val="citation-issue"/>
    <w:basedOn w:val="a3"/>
    <w:rsid w:val="00BC0AA7"/>
  </w:style>
  <w:style w:type="character" w:customStyle="1" w:styleId="citation-flpages">
    <w:name w:val="citation-flpages"/>
    <w:basedOn w:val="a3"/>
    <w:rsid w:val="00BC0AA7"/>
  </w:style>
  <w:style w:type="character" w:customStyle="1" w:styleId="1f1">
    <w:name w:val="Верхний колонтитул Знак1"/>
    <w:basedOn w:val="a3"/>
    <w:locked/>
    <w:rsid w:val="00BC0AA7"/>
  </w:style>
  <w:style w:type="character" w:customStyle="1" w:styleId="1f2">
    <w:name w:val="Текст примечания Знак1"/>
    <w:basedOn w:val="a3"/>
    <w:uiPriority w:val="99"/>
    <w:semiHidden/>
    <w:locked/>
    <w:rsid w:val="00BC0AA7"/>
    <w:rPr>
      <w:sz w:val="20"/>
      <w:szCs w:val="20"/>
    </w:rPr>
  </w:style>
  <w:style w:type="character" w:customStyle="1" w:styleId="1f3">
    <w:name w:val="Тема примечания Знак1"/>
    <w:basedOn w:val="1f2"/>
    <w:uiPriority w:val="99"/>
    <w:semiHidden/>
    <w:locked/>
    <w:rsid w:val="00BC0AA7"/>
    <w:rPr>
      <w:b/>
      <w:bCs/>
      <w:sz w:val="20"/>
      <w:szCs w:val="20"/>
    </w:rPr>
  </w:style>
  <w:style w:type="character" w:customStyle="1" w:styleId="apple-style-span">
    <w:name w:val="apple-style-span"/>
    <w:uiPriority w:val="99"/>
    <w:rsid w:val="00BC0AA7"/>
  </w:style>
  <w:style w:type="character" w:customStyle="1" w:styleId="blk">
    <w:name w:val="blk"/>
    <w:basedOn w:val="a3"/>
    <w:rsid w:val="00BC0AA7"/>
  </w:style>
  <w:style w:type="character" w:customStyle="1" w:styleId="FontStyle25">
    <w:name w:val="Font Style25"/>
    <w:uiPriority w:val="99"/>
    <w:rsid w:val="00BC0AA7"/>
    <w:rPr>
      <w:rFonts w:ascii="Times New Roman" w:hAnsi="Times New Roman" w:cs="Times New Roman" w:hint="default"/>
      <w:sz w:val="18"/>
      <w:szCs w:val="18"/>
    </w:rPr>
  </w:style>
  <w:style w:type="character" w:customStyle="1" w:styleId="FontStyle69">
    <w:name w:val="Font Style69"/>
    <w:basedOn w:val="a3"/>
    <w:uiPriority w:val="99"/>
    <w:rsid w:val="00BC0AA7"/>
    <w:rPr>
      <w:rFonts w:ascii="Times New Roman" w:hAnsi="Times New Roman" w:cs="Times New Roman" w:hint="default"/>
      <w:b/>
      <w:bCs/>
      <w:sz w:val="18"/>
      <w:szCs w:val="18"/>
    </w:rPr>
  </w:style>
  <w:style w:type="character" w:customStyle="1" w:styleId="FontStyle86">
    <w:name w:val="Font Style86"/>
    <w:basedOn w:val="a3"/>
    <w:uiPriority w:val="99"/>
    <w:rsid w:val="00BC0AA7"/>
    <w:rPr>
      <w:rFonts w:ascii="Times New Roman" w:hAnsi="Times New Roman" w:cs="Times New Roman" w:hint="default"/>
      <w:sz w:val="18"/>
      <w:szCs w:val="18"/>
    </w:rPr>
  </w:style>
  <w:style w:type="character" w:customStyle="1" w:styleId="FontStyle21">
    <w:name w:val="Font Style21"/>
    <w:uiPriority w:val="99"/>
    <w:rsid w:val="00BC0AA7"/>
    <w:rPr>
      <w:rFonts w:ascii="Arial" w:hAnsi="Arial" w:cs="Arial" w:hint="default"/>
      <w:b/>
      <w:bCs/>
      <w:sz w:val="20"/>
      <w:szCs w:val="20"/>
    </w:rPr>
  </w:style>
  <w:style w:type="character" w:customStyle="1" w:styleId="CharStyle227">
    <w:name w:val="CharStyle227"/>
    <w:basedOn w:val="a3"/>
    <w:rsid w:val="00BC0AA7"/>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BC0AA7"/>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BC0AA7"/>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BC0AA7"/>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BC0AA7"/>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BC0AA7"/>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BC0AA7"/>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BC0AA7"/>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BC0AA7"/>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BC0AA7"/>
  </w:style>
  <w:style w:type="character" w:customStyle="1" w:styleId="r">
    <w:name w:val="r"/>
    <w:basedOn w:val="a3"/>
    <w:rsid w:val="00BC0AA7"/>
  </w:style>
  <w:style w:type="character" w:customStyle="1" w:styleId="affff9">
    <w:name w:val="Основной текст + Курсив"/>
    <w:basedOn w:val="af4"/>
    <w:rsid w:val="00BC0AA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BC0AA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BC0AA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BC0AA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BC0AA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BC0AA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BC0AA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BC0AA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BC0AA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BC0AA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BC0AA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BC0AA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BC0AA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BC0AA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BC0AA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BC0AA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BC0AA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BC0AA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BC0AA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BC0AA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BC0AA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BC0AA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BC0AA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BC0AA7"/>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BC0AA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BC0AA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BC0AA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BC0AA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BC0AA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BC0AA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BC0AA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BC0AA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BC0AA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BC0AA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BC0AA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BC0AA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BC0AA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BC0AA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BC0AA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BC0AA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BC0AA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BC0AA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BC0AA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BC0AA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BC0AA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BC0AA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BC0AA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BC0AA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BC0AA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BC0AA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BC0AA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BC0AA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BC0AA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BC0AA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BC0AA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BC0AA7"/>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BC0AA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BC0AA7"/>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BC0AA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BC0AA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BC0AA7"/>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BC0AA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BC0AA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BC0AA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BC0AA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BC0AA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BC0AA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BC0AA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BC0AA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BC0AA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BC0AA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BC0AA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BC0AA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BC0AA7"/>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BC0AA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BC0AA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BC0AA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BC0AA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BC0AA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BC0AA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BC0AA7"/>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BC0AA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BC0AA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BC0AA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BC0AA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BC0AA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BC0AA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BC0AA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BC0AA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BC0AA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BC0AA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BC0AA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BC0AA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BC0AA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BC0AA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BC0AA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BC0AA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BC0AA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BC0AA7"/>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BC0AA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BC0AA7"/>
  </w:style>
  <w:style w:type="character" w:customStyle="1" w:styleId="2b0">
    <w:name w:val="2b"/>
    <w:basedOn w:val="a3"/>
    <w:rsid w:val="00BC0AA7"/>
  </w:style>
  <w:style w:type="character" w:customStyle="1" w:styleId="30pt0">
    <w:name w:val="30pt"/>
    <w:basedOn w:val="a3"/>
    <w:rsid w:val="00BC0AA7"/>
  </w:style>
  <w:style w:type="character" w:customStyle="1" w:styleId="490">
    <w:name w:val="49"/>
    <w:basedOn w:val="a3"/>
    <w:rsid w:val="00BC0AA7"/>
  </w:style>
  <w:style w:type="character" w:customStyle="1" w:styleId="arialnarrow6pt3">
    <w:name w:val="arialnarrow6pt3"/>
    <w:basedOn w:val="a3"/>
    <w:rsid w:val="00BC0AA7"/>
  </w:style>
  <w:style w:type="character" w:customStyle="1" w:styleId="a50">
    <w:name w:val="a5"/>
    <w:basedOn w:val="a3"/>
    <w:rsid w:val="00BC0AA7"/>
  </w:style>
  <w:style w:type="character" w:customStyle="1" w:styleId="a61">
    <w:name w:val="a6"/>
    <w:basedOn w:val="a3"/>
    <w:rsid w:val="00BC0AA7"/>
  </w:style>
  <w:style w:type="character" w:customStyle="1" w:styleId="455pt">
    <w:name w:val="455pt"/>
    <w:basedOn w:val="a3"/>
    <w:rsid w:val="00BC0AA7"/>
  </w:style>
  <w:style w:type="character" w:customStyle="1" w:styleId="455pt0">
    <w:name w:val="455pt0"/>
    <w:basedOn w:val="a3"/>
    <w:rsid w:val="00BC0AA7"/>
  </w:style>
  <w:style w:type="character" w:customStyle="1" w:styleId="arialnarrow6pt2">
    <w:name w:val="arialnarrow6pt2"/>
    <w:basedOn w:val="a3"/>
    <w:rsid w:val="00BC0AA7"/>
  </w:style>
  <w:style w:type="character" w:customStyle="1" w:styleId="720">
    <w:name w:val="720"/>
    <w:basedOn w:val="a3"/>
    <w:rsid w:val="00BC0AA7"/>
  </w:style>
  <w:style w:type="character" w:customStyle="1" w:styleId="a10">
    <w:name w:val="a1"/>
    <w:basedOn w:val="a3"/>
    <w:rsid w:val="00BC0AA7"/>
  </w:style>
  <w:style w:type="character" w:customStyle="1" w:styleId="570">
    <w:name w:val="57"/>
    <w:basedOn w:val="a3"/>
    <w:rsid w:val="00BC0AA7"/>
  </w:style>
  <w:style w:type="character" w:customStyle="1" w:styleId="230pt">
    <w:name w:val="230pt"/>
    <w:basedOn w:val="a3"/>
    <w:rsid w:val="00BC0AA7"/>
  </w:style>
  <w:style w:type="character" w:customStyle="1" w:styleId="1500">
    <w:name w:val="150"/>
    <w:basedOn w:val="a3"/>
    <w:rsid w:val="00BC0AA7"/>
  </w:style>
  <w:style w:type="character" w:customStyle="1" w:styleId="corbel0">
    <w:name w:val="corbel0"/>
    <w:basedOn w:val="a3"/>
    <w:rsid w:val="00BC0AA7"/>
  </w:style>
  <w:style w:type="character" w:customStyle="1" w:styleId="650">
    <w:name w:val="65"/>
    <w:basedOn w:val="a3"/>
    <w:rsid w:val="00BC0AA7"/>
  </w:style>
  <w:style w:type="character" w:customStyle="1" w:styleId="1510">
    <w:name w:val="151"/>
    <w:basedOn w:val="a3"/>
    <w:rsid w:val="00BC0AA7"/>
  </w:style>
  <w:style w:type="character" w:customStyle="1" w:styleId="a80">
    <w:name w:val="a8"/>
    <w:basedOn w:val="a3"/>
    <w:rsid w:val="00BC0AA7"/>
  </w:style>
  <w:style w:type="character" w:customStyle="1" w:styleId="50pt">
    <w:name w:val="50pt"/>
    <w:basedOn w:val="a3"/>
    <w:rsid w:val="00BC0AA7"/>
  </w:style>
  <w:style w:type="character" w:customStyle="1" w:styleId="230pt0">
    <w:name w:val="230pt0"/>
    <w:basedOn w:val="a3"/>
    <w:rsid w:val="00BC0AA7"/>
  </w:style>
  <w:style w:type="character" w:customStyle="1" w:styleId="293">
    <w:name w:val="293"/>
    <w:basedOn w:val="a3"/>
    <w:rsid w:val="00BC0AA7"/>
  </w:style>
  <w:style w:type="character" w:customStyle="1" w:styleId="287">
    <w:name w:val="287"/>
    <w:basedOn w:val="a3"/>
    <w:rsid w:val="00BC0AA7"/>
  </w:style>
  <w:style w:type="character" w:customStyle="1" w:styleId="294">
    <w:name w:val="294"/>
    <w:basedOn w:val="a3"/>
    <w:rsid w:val="00BC0AA7"/>
  </w:style>
  <w:style w:type="character" w:customStyle="1" w:styleId="164">
    <w:name w:val="164"/>
    <w:basedOn w:val="a3"/>
    <w:rsid w:val="00BC0AA7"/>
  </w:style>
  <w:style w:type="character" w:customStyle="1" w:styleId="33105pt">
    <w:name w:val="33105pt"/>
    <w:basedOn w:val="a3"/>
    <w:rsid w:val="00BC0AA7"/>
  </w:style>
  <w:style w:type="character" w:customStyle="1" w:styleId="284">
    <w:name w:val="284"/>
    <w:basedOn w:val="a3"/>
    <w:rsid w:val="00BC0AA7"/>
  </w:style>
  <w:style w:type="character" w:customStyle="1" w:styleId="33105pt0">
    <w:name w:val="33105pt0"/>
    <w:basedOn w:val="a3"/>
    <w:rsid w:val="00BC0AA7"/>
  </w:style>
  <w:style w:type="character" w:customStyle="1" w:styleId="721">
    <w:name w:val="721"/>
    <w:basedOn w:val="a3"/>
    <w:rsid w:val="00BC0AA7"/>
  </w:style>
  <w:style w:type="character" w:customStyle="1" w:styleId="290">
    <w:name w:val="29"/>
    <w:basedOn w:val="a3"/>
    <w:rsid w:val="00BC0AA7"/>
  </w:style>
  <w:style w:type="character" w:customStyle="1" w:styleId="153">
    <w:name w:val="153"/>
    <w:basedOn w:val="a3"/>
    <w:rsid w:val="00BC0AA7"/>
  </w:style>
  <w:style w:type="character" w:customStyle="1" w:styleId="630">
    <w:name w:val="63"/>
    <w:basedOn w:val="a3"/>
    <w:rsid w:val="00BC0AA7"/>
  </w:style>
  <w:style w:type="character" w:customStyle="1" w:styleId="280">
    <w:name w:val="28"/>
    <w:basedOn w:val="a3"/>
    <w:rsid w:val="00BC0AA7"/>
  </w:style>
  <w:style w:type="character" w:customStyle="1" w:styleId="352">
    <w:name w:val="35"/>
    <w:basedOn w:val="a3"/>
    <w:rsid w:val="00BC0AA7"/>
  </w:style>
  <w:style w:type="character" w:customStyle="1" w:styleId="arialnarrow65pt1">
    <w:name w:val="arialnarrow65pt1"/>
    <w:basedOn w:val="a3"/>
    <w:rsid w:val="00BC0AA7"/>
  </w:style>
  <w:style w:type="character" w:customStyle="1" w:styleId="a71">
    <w:name w:val="a7"/>
    <w:basedOn w:val="a3"/>
    <w:rsid w:val="00BC0AA7"/>
  </w:style>
  <w:style w:type="character" w:customStyle="1" w:styleId="710">
    <w:name w:val="71"/>
    <w:basedOn w:val="a3"/>
    <w:rsid w:val="00BC0AA7"/>
  </w:style>
  <w:style w:type="character" w:customStyle="1" w:styleId="ab0">
    <w:name w:val="ab"/>
    <w:basedOn w:val="a3"/>
    <w:rsid w:val="00BC0AA7"/>
  </w:style>
  <w:style w:type="character" w:customStyle="1" w:styleId="arialnarrow65pt2">
    <w:name w:val="arialnarrow65pt2"/>
    <w:basedOn w:val="a3"/>
    <w:rsid w:val="00BC0AA7"/>
  </w:style>
  <w:style w:type="character" w:customStyle="1" w:styleId="ac0">
    <w:name w:val="ac"/>
    <w:basedOn w:val="a3"/>
    <w:rsid w:val="00BC0AA7"/>
  </w:style>
  <w:style w:type="character" w:customStyle="1" w:styleId="223">
    <w:name w:val="22"/>
    <w:basedOn w:val="a3"/>
    <w:rsid w:val="00BC0AA7"/>
  </w:style>
  <w:style w:type="character" w:customStyle="1" w:styleId="440">
    <w:name w:val="44"/>
    <w:basedOn w:val="a3"/>
    <w:rsid w:val="00BC0AA7"/>
  </w:style>
  <w:style w:type="character" w:customStyle="1" w:styleId="1010">
    <w:name w:val="101"/>
    <w:basedOn w:val="a3"/>
    <w:rsid w:val="00BC0AA7"/>
  </w:style>
  <w:style w:type="character" w:customStyle="1" w:styleId="2410">
    <w:name w:val="241"/>
    <w:basedOn w:val="a3"/>
    <w:rsid w:val="00BC0AA7"/>
  </w:style>
  <w:style w:type="character" w:customStyle="1" w:styleId="2811pt">
    <w:name w:val="2811pt"/>
    <w:basedOn w:val="a3"/>
    <w:rsid w:val="00BC0AA7"/>
  </w:style>
  <w:style w:type="character" w:customStyle="1" w:styleId="281">
    <w:name w:val="281"/>
    <w:basedOn w:val="a3"/>
    <w:rsid w:val="00BC0AA7"/>
  </w:style>
  <w:style w:type="character" w:customStyle="1" w:styleId="450">
    <w:name w:val="45"/>
    <w:basedOn w:val="a3"/>
    <w:rsid w:val="00BC0AA7"/>
  </w:style>
  <w:style w:type="character" w:customStyle="1" w:styleId="4d">
    <w:name w:val="4d"/>
    <w:basedOn w:val="a3"/>
    <w:rsid w:val="00BC0AA7"/>
  </w:style>
  <w:style w:type="character" w:customStyle="1" w:styleId="5210">
    <w:name w:val="521"/>
    <w:basedOn w:val="a3"/>
    <w:rsid w:val="00BC0AA7"/>
  </w:style>
  <w:style w:type="character" w:customStyle="1" w:styleId="1610">
    <w:name w:val="161"/>
    <w:basedOn w:val="a3"/>
    <w:rsid w:val="00BC0AA7"/>
  </w:style>
  <w:style w:type="character" w:customStyle="1" w:styleId="a90">
    <w:name w:val="a9"/>
    <w:basedOn w:val="a3"/>
    <w:rsid w:val="00BC0AA7"/>
  </w:style>
  <w:style w:type="character" w:customStyle="1" w:styleId="af20">
    <w:name w:val="af2"/>
    <w:basedOn w:val="a3"/>
    <w:rsid w:val="00BC0AA7"/>
  </w:style>
  <w:style w:type="character" w:customStyle="1" w:styleId="2610">
    <w:name w:val="261"/>
    <w:basedOn w:val="a3"/>
    <w:rsid w:val="00BC0AA7"/>
  </w:style>
  <w:style w:type="character" w:customStyle="1" w:styleId="1600">
    <w:name w:val="160"/>
    <w:basedOn w:val="a3"/>
    <w:rsid w:val="00BC0AA7"/>
  </w:style>
  <w:style w:type="character" w:customStyle="1" w:styleId="longtext">
    <w:name w:val="long_text"/>
    <w:basedOn w:val="a3"/>
    <w:rsid w:val="00BC0AA7"/>
    <w:rPr>
      <w:rFonts w:ascii="Times New Roman" w:hAnsi="Times New Roman" w:cs="Times New Roman" w:hint="default"/>
    </w:rPr>
  </w:style>
  <w:style w:type="character" w:customStyle="1" w:styleId="2Calibri">
    <w:name w:val="Основной текст (2) + Calibri"/>
    <w:aliases w:val="7 pt"/>
    <w:basedOn w:val="2a"/>
    <w:rsid w:val="00BC0AA7"/>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BC0AA7"/>
  </w:style>
  <w:style w:type="character" w:customStyle="1" w:styleId="216">
    <w:name w:val="Основной текст 2 Знак1"/>
    <w:basedOn w:val="a3"/>
    <w:uiPriority w:val="99"/>
    <w:semiHidden/>
    <w:rsid w:val="00BC0AA7"/>
  </w:style>
  <w:style w:type="character" w:customStyle="1" w:styleId="217">
    <w:name w:val="Основной текст с отступом 2 Знак1"/>
    <w:basedOn w:val="a3"/>
    <w:uiPriority w:val="99"/>
    <w:semiHidden/>
    <w:rsid w:val="00BC0AA7"/>
  </w:style>
  <w:style w:type="character" w:customStyle="1" w:styleId="afffff2">
    <w:name w:val="Гипертекстовая ссылка"/>
    <w:basedOn w:val="a3"/>
    <w:uiPriority w:val="99"/>
    <w:rsid w:val="00BC0AA7"/>
    <w:rPr>
      <w:b/>
      <w:bCs/>
      <w:color w:val="106BBE"/>
    </w:rPr>
  </w:style>
  <w:style w:type="character" w:customStyle="1" w:styleId="afffff3">
    <w:name w:val="Цветовое выделение"/>
    <w:uiPriority w:val="99"/>
    <w:rsid w:val="00BC0AA7"/>
    <w:rPr>
      <w:b/>
      <w:bCs/>
      <w:color w:val="26282F"/>
    </w:rPr>
  </w:style>
  <w:style w:type="paragraph" w:styleId="z-">
    <w:name w:val="HTML Top of Form"/>
    <w:basedOn w:val="a2"/>
    <w:next w:val="a2"/>
    <w:link w:val="z-0"/>
    <w:hidden/>
    <w:uiPriority w:val="99"/>
    <w:semiHidden/>
    <w:unhideWhenUsed/>
    <w:rsid w:val="00BC0AA7"/>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BC0AA7"/>
    <w:rPr>
      <w:rFonts w:ascii="Arial" w:eastAsia="Calibri" w:hAnsi="Arial" w:cs="Arial"/>
      <w:vanish/>
      <w:sz w:val="16"/>
      <w:szCs w:val="16"/>
    </w:rPr>
  </w:style>
  <w:style w:type="character" w:customStyle="1" w:styleId="z-11">
    <w:name w:val="z-Начало формы Знак1"/>
    <w:basedOn w:val="a3"/>
    <w:uiPriority w:val="99"/>
    <w:semiHidden/>
    <w:rsid w:val="00BC0AA7"/>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BC0AA7"/>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BC0AA7"/>
    <w:rPr>
      <w:rFonts w:ascii="Arial" w:eastAsia="Calibri" w:hAnsi="Arial" w:cs="Arial"/>
      <w:vanish/>
      <w:sz w:val="16"/>
      <w:szCs w:val="16"/>
    </w:rPr>
  </w:style>
  <w:style w:type="character" w:customStyle="1" w:styleId="z-12">
    <w:name w:val="z-Конец формы Знак1"/>
    <w:basedOn w:val="a3"/>
    <w:uiPriority w:val="99"/>
    <w:semiHidden/>
    <w:rsid w:val="00BC0AA7"/>
    <w:rPr>
      <w:rFonts w:ascii="Arial" w:hAnsi="Arial" w:cs="Arial" w:hint="default"/>
      <w:vanish/>
      <w:webHidden w:val="0"/>
      <w:sz w:val="16"/>
      <w:szCs w:val="16"/>
      <w:specVanish w:val="0"/>
    </w:rPr>
  </w:style>
  <w:style w:type="character" w:customStyle="1" w:styleId="accented">
    <w:name w:val="accented"/>
    <w:basedOn w:val="a3"/>
    <w:rsid w:val="00BC0AA7"/>
  </w:style>
  <w:style w:type="character" w:customStyle="1" w:styleId="HTML1">
    <w:name w:val="Стандартный HTML Знак1"/>
    <w:basedOn w:val="a3"/>
    <w:uiPriority w:val="99"/>
    <w:semiHidden/>
    <w:rsid w:val="00BC0AA7"/>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BC0AA7"/>
  </w:style>
  <w:style w:type="character" w:customStyle="1" w:styleId="hl1">
    <w:name w:val="hl1"/>
    <w:rsid w:val="00BC0AA7"/>
    <w:rPr>
      <w:color w:val="4682B4"/>
    </w:rPr>
  </w:style>
  <w:style w:type="character" w:customStyle="1" w:styleId="span">
    <w:name w:val="span"/>
    <w:rsid w:val="00BC0AA7"/>
  </w:style>
  <w:style w:type="character" w:customStyle="1" w:styleId="1f6">
    <w:name w:val="Название Знак1"/>
    <w:basedOn w:val="a3"/>
    <w:uiPriority w:val="10"/>
    <w:rsid w:val="00BC0AA7"/>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BC0AA7"/>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BC0AA7"/>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BC0AA7"/>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BC0AA7"/>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BC0A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BC0A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BC0AA7"/>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BC0AA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BC0AA7"/>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BC0A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BC0AA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BC0A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BC0AA7"/>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BC0AA7"/>
    <w:rPr>
      <w:smallCaps/>
      <w:color w:val="ED7D31" w:themeColor="accent2"/>
      <w:u w:val="single"/>
    </w:rPr>
  </w:style>
  <w:style w:type="table" w:customStyle="1" w:styleId="6e">
    <w:name w:val="Сетка таблицы6"/>
    <w:basedOn w:val="a4"/>
    <w:next w:val="ac"/>
    <w:uiPriority w:val="3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c"/>
    <w:uiPriority w:val="3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c"/>
    <w:uiPriority w:val="3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c"/>
    <w:uiPriority w:val="3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c"/>
    <w:uiPriority w:val="3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uiPriority w:val="3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c"/>
    <w:uiPriority w:val="39"/>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BC0AA7"/>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c"/>
    <w:rsid w:val="00BC0AA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c"/>
    <w:rsid w:val="00BC0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8">
    <w:name w:val="Неразрешенное упоминание1"/>
    <w:basedOn w:val="a3"/>
    <w:uiPriority w:val="99"/>
    <w:semiHidden/>
    <w:unhideWhenUsed/>
    <w:rsid w:val="00BC0AA7"/>
    <w:rPr>
      <w:color w:val="605E5C"/>
      <w:shd w:val="clear" w:color="auto" w:fill="E1DFDD"/>
    </w:rPr>
  </w:style>
  <w:style w:type="character" w:customStyle="1" w:styleId="2f9">
    <w:name w:val="Неразрешенное упоминание2"/>
    <w:basedOn w:val="a3"/>
    <w:uiPriority w:val="99"/>
    <w:semiHidden/>
    <w:unhideWhenUsed/>
    <w:rsid w:val="00BC0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43</Pages>
  <Words>13470</Words>
  <Characters>76783</Characters>
  <Application>Microsoft Office Word</Application>
  <DocSecurity>0</DocSecurity>
  <Lines>639</Lines>
  <Paragraphs>180</Paragraphs>
  <ScaleCrop>false</ScaleCrop>
  <Company/>
  <LinksUpToDate>false</LinksUpToDate>
  <CharactersWithSpaces>90073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kazanceva@dom.tfoms.magadan.ru</dc:creator>
  <cp:keywords/>
  <dc:description/>
  <cp:lastModifiedBy>kazanceva@dom.tfoms.magadan.ru</cp:lastModifiedBy>
  <cp:revision>8</cp:revision>
  <dcterms:created xsi:type="dcterms:W3CDTF">2025-02-19T23:34:00Z</dcterms:created>
  <dcterms:modified xsi:type="dcterms:W3CDTF">2025-03-05T06:47:00Z</dcterms:modified>
</cp:coreProperties>
</file>